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07" w:rsidRPr="00496E48" w:rsidRDefault="00496E48" w:rsidP="00496E48">
      <w:pPr>
        <w:jc w:val="center"/>
        <w:rPr>
          <w:b/>
        </w:rPr>
      </w:pPr>
      <w:r w:rsidRPr="00496E48">
        <w:rPr>
          <w:b/>
        </w:rPr>
        <w:t>Расписание занятий аспирантов</w:t>
      </w:r>
    </w:p>
    <w:p w:rsidR="00496E48" w:rsidRPr="00496E48" w:rsidRDefault="00496E48" w:rsidP="00496E48">
      <w:pPr>
        <w:jc w:val="center"/>
        <w:rPr>
          <w:b/>
        </w:rPr>
      </w:pPr>
      <w:r w:rsidRPr="00496E48">
        <w:rPr>
          <w:b/>
        </w:rPr>
        <w:t>по специальным дисциплинам на 2023-2024 учебный год</w:t>
      </w:r>
    </w:p>
    <w:p w:rsidR="00496E48" w:rsidRPr="00496E48" w:rsidRDefault="00496E48" w:rsidP="00496E48">
      <w:pPr>
        <w:jc w:val="center"/>
        <w:rPr>
          <w:b/>
        </w:rPr>
      </w:pPr>
    </w:p>
    <w:p w:rsidR="00496E48" w:rsidRPr="00496E48" w:rsidRDefault="00496E48" w:rsidP="00496E48">
      <w:pPr>
        <w:jc w:val="center"/>
      </w:pPr>
    </w:p>
    <w:p w:rsidR="00926F07" w:rsidRPr="00496E48" w:rsidRDefault="00926F07" w:rsidP="00926F07">
      <w:pPr>
        <w:rPr>
          <w:i/>
          <w:u w:val="single"/>
        </w:rPr>
      </w:pPr>
      <w:r w:rsidRPr="00496E48">
        <w:rPr>
          <w:u w:val="single"/>
        </w:rPr>
        <w:t xml:space="preserve">                             </w:t>
      </w:r>
      <w:r w:rsidR="00496E48" w:rsidRPr="00496E48">
        <w:rPr>
          <w:u w:val="single"/>
        </w:rPr>
        <w:t xml:space="preserve">    </w:t>
      </w:r>
      <w:r w:rsidRPr="00496E48">
        <w:rPr>
          <w:u w:val="single"/>
        </w:rPr>
        <w:t xml:space="preserve">   </w:t>
      </w:r>
      <w:r w:rsidR="00496E48" w:rsidRPr="00496E48">
        <w:rPr>
          <w:u w:val="single"/>
        </w:rPr>
        <w:t xml:space="preserve">       </w:t>
      </w:r>
      <w:r w:rsidRPr="00496E48">
        <w:rPr>
          <w:u w:val="single"/>
        </w:rPr>
        <w:t xml:space="preserve"> </w:t>
      </w:r>
      <w:r w:rsidRPr="00496E48">
        <w:rPr>
          <w:i/>
          <w:u w:val="single"/>
        </w:rPr>
        <w:t>5.2.3 Научная специальность</w:t>
      </w:r>
      <w:r w:rsidR="00496E48" w:rsidRPr="00496E48">
        <w:rPr>
          <w:i/>
          <w:u w:val="single"/>
        </w:rPr>
        <w:t xml:space="preserve">                                                      </w:t>
      </w:r>
    </w:p>
    <w:p w:rsidR="00926F07" w:rsidRPr="00496E48" w:rsidRDefault="00496E48" w:rsidP="00926F07">
      <w:pPr>
        <w:rPr>
          <w:i/>
          <w:u w:val="single"/>
        </w:rPr>
      </w:pPr>
      <w:r w:rsidRPr="00496E48">
        <w:rPr>
          <w:i/>
          <w:u w:val="single"/>
        </w:rPr>
        <w:t xml:space="preserve">                                           </w:t>
      </w:r>
      <w:r w:rsidR="00926F07" w:rsidRPr="00496E48">
        <w:rPr>
          <w:i/>
          <w:u w:val="single"/>
        </w:rPr>
        <w:t>Региональная и отраслевая экономика</w:t>
      </w:r>
      <w:r w:rsidRPr="00496E48">
        <w:rPr>
          <w:i/>
          <w:u w:val="single"/>
        </w:rPr>
        <w:t xml:space="preserve">                                              </w:t>
      </w:r>
    </w:p>
    <w:p w:rsidR="00926F07" w:rsidRPr="00496E48" w:rsidRDefault="00926F07" w:rsidP="00926F07">
      <w:pPr>
        <w:rPr>
          <w:i/>
        </w:rPr>
      </w:pPr>
    </w:p>
    <w:p w:rsidR="00926F07" w:rsidRPr="00496E48" w:rsidRDefault="00926F07" w:rsidP="00926F07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268"/>
        <w:gridCol w:w="2699"/>
        <w:gridCol w:w="2125"/>
      </w:tblGrid>
      <w:tr w:rsidR="00926F07" w:rsidRPr="00496E48" w:rsidTr="00496E48">
        <w:trPr>
          <w:trHeight w:val="754"/>
          <w:jc w:val="center"/>
        </w:trPr>
        <w:tc>
          <w:tcPr>
            <w:tcW w:w="2547" w:type="dxa"/>
            <w:vAlign w:val="center"/>
          </w:tcPr>
          <w:p w:rsidR="00926F07" w:rsidRPr="00496E48" w:rsidRDefault="00496E48" w:rsidP="00EE5ADA">
            <w:pPr>
              <w:jc w:val="center"/>
              <w:rPr>
                <w:b/>
              </w:rPr>
            </w:pPr>
            <w:r w:rsidRPr="00496E48">
              <w:rPr>
                <w:b/>
              </w:rPr>
              <w:t>Дисциплины</w:t>
            </w:r>
          </w:p>
        </w:tc>
        <w:tc>
          <w:tcPr>
            <w:tcW w:w="2268" w:type="dxa"/>
            <w:vAlign w:val="center"/>
          </w:tcPr>
          <w:p w:rsidR="00926F07" w:rsidRPr="00496E48" w:rsidRDefault="00926F07" w:rsidP="00EE5ADA">
            <w:pPr>
              <w:jc w:val="center"/>
              <w:rPr>
                <w:b/>
              </w:rPr>
            </w:pPr>
            <w:r w:rsidRPr="00496E48">
              <w:rPr>
                <w:b/>
              </w:rPr>
              <w:t>Дата и время</w:t>
            </w:r>
          </w:p>
        </w:tc>
        <w:tc>
          <w:tcPr>
            <w:tcW w:w="2699" w:type="dxa"/>
            <w:shd w:val="clear" w:color="auto" w:fill="auto"/>
            <w:vAlign w:val="center"/>
          </w:tcPr>
          <w:p w:rsidR="00926F07" w:rsidRPr="00496E48" w:rsidRDefault="00926F07" w:rsidP="00EE5ADA">
            <w:pPr>
              <w:jc w:val="center"/>
              <w:rPr>
                <w:b/>
              </w:rPr>
            </w:pPr>
            <w:r w:rsidRPr="00496E48">
              <w:rPr>
                <w:b/>
              </w:rPr>
              <w:t>Место проведения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26F07" w:rsidRPr="00496E48" w:rsidRDefault="00926F07" w:rsidP="00EE5ADA">
            <w:pPr>
              <w:jc w:val="center"/>
              <w:rPr>
                <w:b/>
              </w:rPr>
            </w:pPr>
            <w:r w:rsidRPr="00496E48">
              <w:rPr>
                <w:b/>
              </w:rPr>
              <w:t xml:space="preserve">ФИО преподавателя </w:t>
            </w:r>
            <w:r w:rsidRPr="00496E48">
              <w:rPr>
                <w:i/>
              </w:rPr>
              <w:t>(с указанием ученой степени, ученого звания)</w:t>
            </w:r>
          </w:p>
        </w:tc>
      </w:tr>
      <w:tr w:rsidR="00926F07" w:rsidRPr="00496E48" w:rsidTr="00EE5ADA">
        <w:trPr>
          <w:trHeight w:val="213"/>
          <w:jc w:val="center"/>
        </w:trPr>
        <w:tc>
          <w:tcPr>
            <w:tcW w:w="9639" w:type="dxa"/>
            <w:gridSpan w:val="4"/>
            <w:vAlign w:val="center"/>
          </w:tcPr>
          <w:p w:rsidR="00926F07" w:rsidRPr="00496E48" w:rsidRDefault="00926F07" w:rsidP="00EE5ADA">
            <w:pPr>
              <w:jc w:val="center"/>
              <w:rPr>
                <w:b/>
              </w:rPr>
            </w:pPr>
            <w:r w:rsidRPr="00496E48">
              <w:rPr>
                <w:b/>
              </w:rPr>
              <w:t xml:space="preserve"> 2 год обучения</w:t>
            </w:r>
          </w:p>
        </w:tc>
      </w:tr>
      <w:tr w:rsidR="00496E48" w:rsidRPr="00496E48" w:rsidTr="00496E48">
        <w:trPr>
          <w:trHeight w:val="459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496E48" w:rsidRPr="00496E48" w:rsidRDefault="00687B87" w:rsidP="00496E48">
            <w:r>
              <w:t>Эконометрическое моделирование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96E48" w:rsidRDefault="00687B87" w:rsidP="00EE5ADA">
            <w:pPr>
              <w:jc w:val="center"/>
              <w:rPr>
                <w:bCs/>
              </w:rPr>
            </w:pPr>
            <w:r>
              <w:rPr>
                <w:bCs/>
              </w:rPr>
              <w:t>10.02.</w:t>
            </w:r>
            <w:r w:rsidR="000C75FB">
              <w:rPr>
                <w:bCs/>
              </w:rPr>
              <w:t>2024</w:t>
            </w:r>
          </w:p>
          <w:p w:rsidR="000C75FB" w:rsidRPr="00496E48" w:rsidRDefault="000C75FB" w:rsidP="00EE5ADA">
            <w:pPr>
              <w:jc w:val="center"/>
              <w:rPr>
                <w:bCs/>
              </w:rPr>
            </w:pPr>
            <w:r>
              <w:rPr>
                <w:bCs/>
              </w:rPr>
              <w:t>17:05-18:35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96E48" w:rsidRPr="00496E48" w:rsidRDefault="000C75FB" w:rsidP="00EE5ADA">
            <w:pPr>
              <w:jc w:val="center"/>
            </w:pPr>
            <w:r>
              <w:t>ДОТ</w:t>
            </w:r>
          </w:p>
        </w:tc>
        <w:tc>
          <w:tcPr>
            <w:tcW w:w="2125" w:type="dxa"/>
            <w:shd w:val="clear" w:color="auto" w:fill="auto"/>
          </w:tcPr>
          <w:p w:rsidR="00496E48" w:rsidRPr="00496E48" w:rsidRDefault="000C75FB" w:rsidP="00EE5ADA">
            <w:pPr>
              <w:jc w:val="center"/>
            </w:pPr>
            <w:r>
              <w:t xml:space="preserve">К.э.н. </w:t>
            </w:r>
            <w:proofErr w:type="spellStart"/>
            <w:r>
              <w:t>доцет</w:t>
            </w:r>
            <w:proofErr w:type="spellEnd"/>
            <w:r>
              <w:t xml:space="preserve"> </w:t>
            </w:r>
            <w:proofErr w:type="spellStart"/>
            <w:r>
              <w:t>Мацуй</w:t>
            </w:r>
            <w:proofErr w:type="spellEnd"/>
            <w:r>
              <w:t xml:space="preserve"> Е.А</w:t>
            </w:r>
          </w:p>
        </w:tc>
      </w:tr>
    </w:tbl>
    <w:p w:rsidR="00926F07" w:rsidRPr="00496E48" w:rsidRDefault="00926F07" w:rsidP="00926F07"/>
    <w:p w:rsidR="006C0F53" w:rsidRDefault="006C0F53"/>
    <w:p w:rsidR="00E30B90" w:rsidRDefault="00E30B90" w:rsidP="00E30B90">
      <w:pPr>
        <w:pStyle w:val="1"/>
        <w:pBdr>
          <w:bottom w:val="single" w:sz="12" w:space="1" w:color="auto"/>
        </w:pBdr>
        <w:shd w:val="clear" w:color="auto" w:fill="auto"/>
        <w:spacing w:line="240" w:lineRule="auto"/>
        <w:ind w:left="6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5.7.7 Социальная и политическая философия</w:t>
      </w:r>
    </w:p>
    <w:p w:rsidR="00E30B90" w:rsidRDefault="00E30B90" w:rsidP="00E30B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139"/>
        <w:gridCol w:w="2266"/>
        <w:gridCol w:w="2382"/>
      </w:tblGrid>
      <w:tr w:rsidR="00E30B90" w:rsidTr="00E30B90">
        <w:trPr>
          <w:trHeight w:val="129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90" w:rsidRDefault="00E30B90">
            <w:pPr>
              <w:jc w:val="center"/>
              <w:rPr>
                <w:b/>
              </w:rPr>
            </w:pPr>
            <w:r>
              <w:rPr>
                <w:b/>
              </w:rPr>
              <w:t>Дисциплины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90" w:rsidRDefault="00E30B90">
            <w:pPr>
              <w:jc w:val="center"/>
              <w:rPr>
                <w:b/>
              </w:rPr>
            </w:pPr>
            <w:r>
              <w:rPr>
                <w:b/>
              </w:rPr>
              <w:t>Дата, время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90" w:rsidRDefault="00E30B90">
            <w:pPr>
              <w:jc w:val="center"/>
              <w:rPr>
                <w:b/>
              </w:rPr>
            </w:pPr>
            <w:r>
              <w:rPr>
                <w:b/>
              </w:rPr>
              <w:t xml:space="preserve">Место проведения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90" w:rsidRDefault="00E30B90">
            <w:pPr>
              <w:jc w:val="center"/>
              <w:rPr>
                <w:b/>
              </w:rPr>
            </w:pPr>
            <w:r>
              <w:rPr>
                <w:b/>
              </w:rPr>
              <w:t>ФИО преподавателя</w:t>
            </w:r>
          </w:p>
          <w:p w:rsidR="00E30B90" w:rsidRDefault="00E30B90">
            <w:pPr>
              <w:jc w:val="center"/>
              <w:rPr>
                <w:b/>
              </w:rPr>
            </w:pPr>
            <w:r>
              <w:rPr>
                <w:i/>
              </w:rPr>
              <w:t>(с указанием ученой степени, ученого звания)</w:t>
            </w:r>
          </w:p>
        </w:tc>
      </w:tr>
      <w:tr w:rsidR="00E30B90" w:rsidTr="00E30B90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90" w:rsidRDefault="00E30B90">
            <w:pPr>
              <w:jc w:val="center"/>
              <w:rPr>
                <w:b/>
              </w:rPr>
            </w:pPr>
            <w:r>
              <w:rPr>
                <w:b/>
              </w:rPr>
              <w:t>2 год обучения</w:t>
            </w:r>
          </w:p>
        </w:tc>
      </w:tr>
      <w:tr w:rsidR="00E30B90" w:rsidTr="00E30B90">
        <w:trPr>
          <w:trHeight w:val="7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90" w:rsidRDefault="00E30B90">
            <w:r>
              <w:t>Социально-философские проблемы информационной эпохи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0" w:rsidRDefault="00E30B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22.02.2024</w:t>
            </w:r>
          </w:p>
          <w:p w:rsidR="00E30B90" w:rsidRDefault="00E30B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17:00 – 18:30</w:t>
            </w:r>
          </w:p>
          <w:p w:rsidR="00E30B90" w:rsidRDefault="00E30B90">
            <w:pPr>
              <w:jc w:val="center"/>
              <w:rPr>
                <w:lang w:val="en-US"/>
              </w:rPr>
            </w:pPr>
          </w:p>
          <w:p w:rsidR="00E30B90" w:rsidRDefault="00E30B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07.03.2024</w:t>
            </w:r>
          </w:p>
          <w:p w:rsidR="00E30B90" w:rsidRDefault="00E30B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17:00 – 18:30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90" w:rsidRDefault="00E30B90">
            <w:pPr>
              <w:jc w:val="center"/>
            </w:pPr>
            <w:r>
              <w:t>Ауд. Т216</w:t>
            </w:r>
          </w:p>
          <w:p w:rsidR="00E30B90" w:rsidRDefault="00E30B90">
            <w:pPr>
              <w:jc w:val="center"/>
            </w:pPr>
          </w:p>
          <w:p w:rsidR="00E30B90" w:rsidRDefault="00E30B90">
            <w:pPr>
              <w:jc w:val="center"/>
            </w:pPr>
            <w:r>
              <w:t>Ауд. Т216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B90" w:rsidRDefault="00E30B90">
            <w:pPr>
              <w:jc w:val="center"/>
            </w:pPr>
            <w:r>
              <w:t>Баева Л.В., д.ф.н., профессор</w:t>
            </w:r>
          </w:p>
        </w:tc>
      </w:tr>
    </w:tbl>
    <w:p w:rsidR="00E30B90" w:rsidRDefault="00E30B90"/>
    <w:p w:rsidR="00F17086" w:rsidRDefault="00F17086"/>
    <w:p w:rsidR="00F17086" w:rsidRPr="00EC4247" w:rsidRDefault="00F17086" w:rsidP="00F17086">
      <w:pPr>
        <w:pStyle w:val="1"/>
        <w:pBdr>
          <w:bottom w:val="single" w:sz="12" w:space="1" w:color="auto"/>
        </w:pBdr>
        <w:shd w:val="clear" w:color="auto" w:fill="auto"/>
        <w:spacing w:line="240" w:lineRule="auto"/>
        <w:ind w:left="6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4247">
        <w:rPr>
          <w:rFonts w:ascii="Times New Roman" w:hAnsi="Times New Roman" w:cs="Times New Roman"/>
          <w:i/>
          <w:sz w:val="24"/>
          <w:szCs w:val="24"/>
        </w:rPr>
        <w:t xml:space="preserve">5.10.1 </w:t>
      </w:r>
      <w:r>
        <w:rPr>
          <w:rFonts w:ascii="Times New Roman" w:hAnsi="Times New Roman" w:cs="Times New Roman"/>
          <w:i/>
          <w:sz w:val="24"/>
          <w:szCs w:val="24"/>
        </w:rPr>
        <w:t>Теория и история культуры</w:t>
      </w:r>
    </w:p>
    <w:p w:rsidR="00F17086" w:rsidRPr="00C15B62" w:rsidRDefault="00F17086" w:rsidP="00F170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139"/>
        <w:gridCol w:w="2266"/>
        <w:gridCol w:w="2382"/>
      </w:tblGrid>
      <w:tr w:rsidR="00F17086" w:rsidRPr="00C15B62" w:rsidTr="004B18FD">
        <w:trPr>
          <w:trHeight w:val="1299"/>
        </w:trPr>
        <w:tc>
          <w:tcPr>
            <w:tcW w:w="2558" w:type="dxa"/>
            <w:shd w:val="clear" w:color="auto" w:fill="auto"/>
          </w:tcPr>
          <w:p w:rsidR="00F17086" w:rsidRPr="00C15B62" w:rsidRDefault="00F17086" w:rsidP="004B18FD">
            <w:pPr>
              <w:jc w:val="center"/>
              <w:rPr>
                <w:b/>
              </w:rPr>
            </w:pPr>
            <w:r w:rsidRPr="00C15B62">
              <w:rPr>
                <w:b/>
              </w:rPr>
              <w:t>Дисциплины</w:t>
            </w:r>
          </w:p>
        </w:tc>
        <w:tc>
          <w:tcPr>
            <w:tcW w:w="2139" w:type="dxa"/>
            <w:shd w:val="clear" w:color="auto" w:fill="auto"/>
          </w:tcPr>
          <w:p w:rsidR="00F17086" w:rsidRPr="00C15B62" w:rsidRDefault="00F17086" w:rsidP="004B18FD">
            <w:pPr>
              <w:jc w:val="center"/>
              <w:rPr>
                <w:b/>
              </w:rPr>
            </w:pPr>
            <w:r w:rsidRPr="00C15B62">
              <w:rPr>
                <w:b/>
              </w:rPr>
              <w:t>Дата, время</w:t>
            </w:r>
          </w:p>
        </w:tc>
        <w:tc>
          <w:tcPr>
            <w:tcW w:w="2266" w:type="dxa"/>
            <w:shd w:val="clear" w:color="auto" w:fill="auto"/>
          </w:tcPr>
          <w:p w:rsidR="00F17086" w:rsidRPr="00C15B62" w:rsidRDefault="00F17086" w:rsidP="004B18FD">
            <w:pPr>
              <w:jc w:val="center"/>
              <w:rPr>
                <w:b/>
              </w:rPr>
            </w:pPr>
            <w:r w:rsidRPr="00C15B62">
              <w:rPr>
                <w:b/>
              </w:rPr>
              <w:t xml:space="preserve">Место проведения </w:t>
            </w:r>
          </w:p>
        </w:tc>
        <w:tc>
          <w:tcPr>
            <w:tcW w:w="2382" w:type="dxa"/>
            <w:shd w:val="clear" w:color="auto" w:fill="auto"/>
          </w:tcPr>
          <w:p w:rsidR="00F17086" w:rsidRPr="00C15B62" w:rsidRDefault="00F17086" w:rsidP="004B18FD">
            <w:pPr>
              <w:jc w:val="center"/>
              <w:rPr>
                <w:b/>
              </w:rPr>
            </w:pPr>
            <w:r w:rsidRPr="00C15B62">
              <w:rPr>
                <w:b/>
              </w:rPr>
              <w:t>ФИО преподавателя</w:t>
            </w:r>
          </w:p>
          <w:p w:rsidR="00F17086" w:rsidRPr="00C15B62" w:rsidRDefault="00F17086" w:rsidP="004B18FD">
            <w:pPr>
              <w:jc w:val="center"/>
              <w:rPr>
                <w:b/>
              </w:rPr>
            </w:pPr>
            <w:r w:rsidRPr="00C15B62">
              <w:rPr>
                <w:i/>
              </w:rPr>
              <w:t>(с указанием ученой степени, ученого звания)</w:t>
            </w:r>
          </w:p>
        </w:tc>
      </w:tr>
      <w:tr w:rsidR="00F17086" w:rsidRPr="00C15B62" w:rsidTr="004B18FD">
        <w:tc>
          <w:tcPr>
            <w:tcW w:w="9345" w:type="dxa"/>
            <w:gridSpan w:val="4"/>
            <w:shd w:val="clear" w:color="auto" w:fill="auto"/>
          </w:tcPr>
          <w:p w:rsidR="00F17086" w:rsidRPr="00C15B62" w:rsidRDefault="00F17086" w:rsidP="004B18FD">
            <w:pPr>
              <w:jc w:val="center"/>
              <w:rPr>
                <w:b/>
              </w:rPr>
            </w:pPr>
            <w:r w:rsidRPr="00C15B62">
              <w:rPr>
                <w:b/>
              </w:rPr>
              <w:t>2 год обучения</w:t>
            </w:r>
          </w:p>
        </w:tc>
      </w:tr>
      <w:tr w:rsidR="00F17086" w:rsidRPr="00C15B62" w:rsidTr="004B18FD">
        <w:trPr>
          <w:trHeight w:val="77"/>
        </w:trPr>
        <w:tc>
          <w:tcPr>
            <w:tcW w:w="2558" w:type="dxa"/>
            <w:shd w:val="clear" w:color="auto" w:fill="auto"/>
          </w:tcPr>
          <w:p w:rsidR="00F17086" w:rsidRPr="00C15B62" w:rsidRDefault="00F17086" w:rsidP="004B18FD">
            <w:r>
              <w:t>Культурная антропология</w:t>
            </w:r>
          </w:p>
        </w:tc>
        <w:tc>
          <w:tcPr>
            <w:tcW w:w="2139" w:type="dxa"/>
            <w:shd w:val="clear" w:color="auto" w:fill="auto"/>
          </w:tcPr>
          <w:p w:rsidR="00F17086" w:rsidRDefault="00F17086" w:rsidP="004B18FD">
            <w:pPr>
              <w:jc w:val="center"/>
            </w:pPr>
            <w:r>
              <w:t>22.02.2024</w:t>
            </w:r>
          </w:p>
          <w:p w:rsidR="00F17086" w:rsidRPr="00C15B62" w:rsidRDefault="00F17086" w:rsidP="004B18FD">
            <w:pPr>
              <w:jc w:val="center"/>
            </w:pPr>
            <w:r>
              <w:t>13:00 – 14:30</w:t>
            </w:r>
          </w:p>
        </w:tc>
        <w:tc>
          <w:tcPr>
            <w:tcW w:w="2266" w:type="dxa"/>
            <w:shd w:val="clear" w:color="auto" w:fill="auto"/>
          </w:tcPr>
          <w:p w:rsidR="00F17086" w:rsidRPr="00C15B62" w:rsidRDefault="00F17086" w:rsidP="004B18FD">
            <w:pPr>
              <w:jc w:val="center"/>
            </w:pPr>
            <w:r>
              <w:t>ауд. Т409</w:t>
            </w:r>
          </w:p>
        </w:tc>
        <w:tc>
          <w:tcPr>
            <w:tcW w:w="2382" w:type="dxa"/>
            <w:shd w:val="clear" w:color="auto" w:fill="auto"/>
          </w:tcPr>
          <w:p w:rsidR="00F17086" w:rsidRPr="00C15B62" w:rsidRDefault="00F17086" w:rsidP="004B18FD">
            <w:pPr>
              <w:jc w:val="center"/>
            </w:pPr>
            <w:proofErr w:type="spellStart"/>
            <w:r>
              <w:t>Хлыщева</w:t>
            </w:r>
            <w:proofErr w:type="spellEnd"/>
            <w:r>
              <w:t xml:space="preserve"> Е.В., д.ф.н., профессор</w:t>
            </w:r>
          </w:p>
        </w:tc>
      </w:tr>
    </w:tbl>
    <w:p w:rsidR="00F17086" w:rsidRDefault="00F17086"/>
    <w:p w:rsidR="00FA5E05" w:rsidRDefault="00FA5E05"/>
    <w:p w:rsidR="00FA5E05" w:rsidRPr="00EC4247" w:rsidRDefault="00FA5E05" w:rsidP="00FA5E05">
      <w:pPr>
        <w:pStyle w:val="1"/>
        <w:pBdr>
          <w:bottom w:val="single" w:sz="12" w:space="1" w:color="auto"/>
        </w:pBdr>
        <w:shd w:val="clear" w:color="auto" w:fill="auto"/>
        <w:spacing w:line="240" w:lineRule="auto"/>
        <w:ind w:left="6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C4247">
        <w:rPr>
          <w:rFonts w:ascii="Times New Roman" w:hAnsi="Times New Roman" w:cs="Times New Roman"/>
          <w:i/>
          <w:sz w:val="24"/>
          <w:szCs w:val="24"/>
        </w:rPr>
        <w:t>5.</w:t>
      </w:r>
      <w:r>
        <w:rPr>
          <w:rFonts w:ascii="Times New Roman" w:hAnsi="Times New Roman" w:cs="Times New Roman"/>
          <w:i/>
          <w:sz w:val="24"/>
          <w:szCs w:val="24"/>
        </w:rPr>
        <w:t>2.6 Менеджмент</w:t>
      </w:r>
    </w:p>
    <w:p w:rsidR="00FA5E05" w:rsidRPr="00C15B62" w:rsidRDefault="00FA5E05" w:rsidP="00FA5E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139"/>
        <w:gridCol w:w="2266"/>
        <w:gridCol w:w="2382"/>
      </w:tblGrid>
      <w:tr w:rsidR="00FA5E05" w:rsidRPr="00C15B62" w:rsidTr="00D34C13">
        <w:trPr>
          <w:trHeight w:val="1299"/>
        </w:trPr>
        <w:tc>
          <w:tcPr>
            <w:tcW w:w="2558" w:type="dxa"/>
            <w:shd w:val="clear" w:color="auto" w:fill="auto"/>
          </w:tcPr>
          <w:p w:rsidR="00FA5E05" w:rsidRPr="00C15B62" w:rsidRDefault="00FA5E05" w:rsidP="00D34C13">
            <w:pPr>
              <w:jc w:val="center"/>
              <w:rPr>
                <w:b/>
              </w:rPr>
            </w:pPr>
            <w:r w:rsidRPr="00C15B62">
              <w:rPr>
                <w:b/>
              </w:rPr>
              <w:t>Дисциплины</w:t>
            </w:r>
          </w:p>
        </w:tc>
        <w:tc>
          <w:tcPr>
            <w:tcW w:w="2139" w:type="dxa"/>
            <w:shd w:val="clear" w:color="auto" w:fill="auto"/>
          </w:tcPr>
          <w:p w:rsidR="00FA5E05" w:rsidRPr="00C15B62" w:rsidRDefault="00FA5E05" w:rsidP="00D34C13">
            <w:pPr>
              <w:jc w:val="center"/>
              <w:rPr>
                <w:b/>
              </w:rPr>
            </w:pPr>
            <w:r w:rsidRPr="00C15B62">
              <w:rPr>
                <w:b/>
              </w:rPr>
              <w:t>Дата, время</w:t>
            </w:r>
          </w:p>
        </w:tc>
        <w:tc>
          <w:tcPr>
            <w:tcW w:w="2266" w:type="dxa"/>
            <w:shd w:val="clear" w:color="auto" w:fill="auto"/>
          </w:tcPr>
          <w:p w:rsidR="00FA5E05" w:rsidRPr="00C15B62" w:rsidRDefault="00FA5E05" w:rsidP="00D34C13">
            <w:pPr>
              <w:jc w:val="center"/>
              <w:rPr>
                <w:b/>
              </w:rPr>
            </w:pPr>
            <w:r w:rsidRPr="00C15B62">
              <w:rPr>
                <w:b/>
              </w:rPr>
              <w:t xml:space="preserve">Место проведения </w:t>
            </w:r>
          </w:p>
        </w:tc>
        <w:tc>
          <w:tcPr>
            <w:tcW w:w="2382" w:type="dxa"/>
            <w:shd w:val="clear" w:color="auto" w:fill="auto"/>
          </w:tcPr>
          <w:p w:rsidR="00FA5E05" w:rsidRPr="00C15B62" w:rsidRDefault="00FA5E05" w:rsidP="00D34C13">
            <w:pPr>
              <w:jc w:val="center"/>
              <w:rPr>
                <w:b/>
              </w:rPr>
            </w:pPr>
            <w:r w:rsidRPr="00C15B62">
              <w:rPr>
                <w:b/>
              </w:rPr>
              <w:t>ФИО преподавателя</w:t>
            </w:r>
          </w:p>
          <w:p w:rsidR="00FA5E05" w:rsidRPr="00C15B62" w:rsidRDefault="00FA5E05" w:rsidP="00D34C13">
            <w:pPr>
              <w:jc w:val="center"/>
              <w:rPr>
                <w:b/>
              </w:rPr>
            </w:pPr>
            <w:r w:rsidRPr="00C15B62">
              <w:rPr>
                <w:i/>
              </w:rPr>
              <w:lastRenderedPageBreak/>
              <w:t>(с указанием ученой степени, ученого звания)</w:t>
            </w:r>
          </w:p>
        </w:tc>
      </w:tr>
      <w:tr w:rsidR="00FA5E05" w:rsidRPr="00C15B62" w:rsidTr="00D34C13">
        <w:tc>
          <w:tcPr>
            <w:tcW w:w="9345" w:type="dxa"/>
            <w:gridSpan w:val="4"/>
            <w:shd w:val="clear" w:color="auto" w:fill="auto"/>
          </w:tcPr>
          <w:p w:rsidR="00FA5E05" w:rsidRPr="00C15B62" w:rsidRDefault="00FA5E05" w:rsidP="00D34C13">
            <w:pPr>
              <w:jc w:val="center"/>
              <w:rPr>
                <w:b/>
              </w:rPr>
            </w:pPr>
            <w:r w:rsidRPr="00C15B62">
              <w:rPr>
                <w:b/>
              </w:rPr>
              <w:lastRenderedPageBreak/>
              <w:t>2 год обучения</w:t>
            </w:r>
          </w:p>
        </w:tc>
      </w:tr>
      <w:tr w:rsidR="00FA5E05" w:rsidRPr="00C15B62" w:rsidTr="00D34C13">
        <w:trPr>
          <w:trHeight w:val="77"/>
        </w:trPr>
        <w:tc>
          <w:tcPr>
            <w:tcW w:w="2558" w:type="dxa"/>
            <w:shd w:val="clear" w:color="auto" w:fill="auto"/>
          </w:tcPr>
          <w:p w:rsidR="00FA5E05" w:rsidRPr="00C15B62" w:rsidRDefault="00FA5E05" w:rsidP="00D34C13">
            <w:r>
              <w:t>Эволюционный менеджмент</w:t>
            </w:r>
          </w:p>
        </w:tc>
        <w:tc>
          <w:tcPr>
            <w:tcW w:w="2139" w:type="dxa"/>
            <w:shd w:val="clear" w:color="auto" w:fill="auto"/>
          </w:tcPr>
          <w:p w:rsidR="00FA5E05" w:rsidRDefault="00FA5E05" w:rsidP="00D34C13">
            <w:pPr>
              <w:jc w:val="center"/>
            </w:pPr>
            <w:r>
              <w:t>22.02.2024</w:t>
            </w:r>
          </w:p>
          <w:p w:rsidR="00FA5E05" w:rsidRDefault="00FA5E05" w:rsidP="00FA5E05">
            <w:pPr>
              <w:jc w:val="center"/>
            </w:pPr>
            <w:r>
              <w:t>13:</w:t>
            </w:r>
            <w:r>
              <w:t>45 – 15:45</w:t>
            </w:r>
          </w:p>
          <w:p w:rsidR="00FA5E05" w:rsidRDefault="00FA5E05" w:rsidP="00FA5E05">
            <w:pPr>
              <w:jc w:val="center"/>
            </w:pPr>
            <w:r>
              <w:t>22.02.2024</w:t>
            </w:r>
          </w:p>
          <w:p w:rsidR="00FA5E05" w:rsidRPr="00C15B62" w:rsidRDefault="00FA5E05" w:rsidP="00FA5E05">
            <w:pPr>
              <w:jc w:val="center"/>
            </w:pPr>
            <w:r>
              <w:t>17:05-18:35</w:t>
            </w:r>
          </w:p>
        </w:tc>
        <w:tc>
          <w:tcPr>
            <w:tcW w:w="2266" w:type="dxa"/>
            <w:shd w:val="clear" w:color="auto" w:fill="auto"/>
          </w:tcPr>
          <w:p w:rsidR="00FA5E05" w:rsidRPr="00C15B62" w:rsidRDefault="00FA5E05" w:rsidP="00D34C13">
            <w:pPr>
              <w:jc w:val="center"/>
            </w:pPr>
            <w:proofErr w:type="spellStart"/>
            <w:r>
              <w:t>Тп</w:t>
            </w:r>
            <w:proofErr w:type="spellEnd"/>
            <w:r>
              <w:t xml:space="preserve"> 412</w:t>
            </w:r>
          </w:p>
        </w:tc>
        <w:tc>
          <w:tcPr>
            <w:tcW w:w="2382" w:type="dxa"/>
            <w:shd w:val="clear" w:color="auto" w:fill="auto"/>
          </w:tcPr>
          <w:p w:rsidR="00FA5E05" w:rsidRPr="00C15B62" w:rsidRDefault="00FA5E05" w:rsidP="00D34C13">
            <w:pPr>
              <w:jc w:val="center"/>
            </w:pPr>
            <w:proofErr w:type="spellStart"/>
            <w:r>
              <w:t>Бережнов</w:t>
            </w:r>
            <w:proofErr w:type="spellEnd"/>
            <w:r>
              <w:t xml:space="preserve"> Г.В., д.э.н., доцент</w:t>
            </w:r>
          </w:p>
        </w:tc>
      </w:tr>
    </w:tbl>
    <w:p w:rsidR="00FA5E05" w:rsidRPr="00496E48" w:rsidRDefault="00FA5E05">
      <w:bookmarkStart w:id="0" w:name="_GoBack"/>
      <w:bookmarkEnd w:id="0"/>
    </w:p>
    <w:sectPr w:rsidR="00FA5E05" w:rsidRPr="00496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CE"/>
    <w:rsid w:val="000C75FB"/>
    <w:rsid w:val="00496E48"/>
    <w:rsid w:val="00687B87"/>
    <w:rsid w:val="006C0F53"/>
    <w:rsid w:val="00926F07"/>
    <w:rsid w:val="00C543CE"/>
    <w:rsid w:val="00E30B90"/>
    <w:rsid w:val="00F17086"/>
    <w:rsid w:val="00FA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E1239-77AC-43B3-9224-7E7BB365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30B9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E30B90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Викторовна Державина</dc:creator>
  <cp:keywords/>
  <dc:description/>
  <cp:lastModifiedBy>Михайлов Иван Вячеславович</cp:lastModifiedBy>
  <cp:revision>6</cp:revision>
  <dcterms:created xsi:type="dcterms:W3CDTF">2024-02-12T05:06:00Z</dcterms:created>
  <dcterms:modified xsi:type="dcterms:W3CDTF">2024-02-27T06:15:00Z</dcterms:modified>
</cp:coreProperties>
</file>