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pPr w:leftFromText="180" w:rightFromText="180" w:vertAnchor="page" w:horzAnchor="margin" w:tblpY="1394"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268"/>
        <w:gridCol w:w="5052"/>
      </w:tblGrid>
      <w:tr w:rsidR="00A14C9F" w:rsidTr="00F01844">
        <w:trPr>
          <w:trHeight w:val="240"/>
        </w:trPr>
        <w:tc>
          <w:tcPr>
            <w:tcW w:w="5103" w:type="dxa"/>
            <w:gridSpan w:val="2"/>
            <w:shd w:val="clear" w:color="FFFFFF" w:fill="auto"/>
          </w:tcPr>
          <w:p w:rsidR="00A14C9F" w:rsidRDefault="00A14C9F" w:rsidP="001E474F">
            <w:pPr>
              <w:jc w:val="both"/>
            </w:pPr>
          </w:p>
        </w:tc>
        <w:tc>
          <w:tcPr>
            <w:tcW w:w="5052" w:type="dxa"/>
            <w:shd w:val="clear" w:color="FFFFFF" w:fill="auto"/>
          </w:tcPr>
          <w:p w:rsidR="00A14C9F" w:rsidRDefault="00A14C9F" w:rsidP="001E474F">
            <w:pPr>
              <w:jc w:val="both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</w:tcPr>
          <w:p w:rsidR="0068382F" w:rsidRPr="0068382F" w:rsidRDefault="00464D05" w:rsidP="0068382F">
            <w:pPr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</w:rPr>
              <w:t>ДОГОВОР №</w:t>
            </w: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</w:tcPr>
          <w:p w:rsidR="00A14C9F" w:rsidRDefault="00563586" w:rsidP="001E474F">
            <w:pPr>
              <w:jc w:val="center"/>
            </w:pPr>
            <w:r>
              <w:rPr>
                <w:b/>
                <w:sz w:val="22"/>
              </w:rPr>
              <w:t>об образовании на обучение по дополнительной общеразвивающей программе</w:t>
            </w:r>
          </w:p>
        </w:tc>
      </w:tr>
      <w:tr w:rsidR="00A14C9F" w:rsidTr="00F01844">
        <w:trPr>
          <w:trHeight w:val="495"/>
        </w:trPr>
        <w:tc>
          <w:tcPr>
            <w:tcW w:w="5103" w:type="dxa"/>
            <w:gridSpan w:val="2"/>
            <w:shd w:val="clear" w:color="FFFFFF" w:fill="auto"/>
          </w:tcPr>
          <w:p w:rsidR="0068382F" w:rsidRPr="00EA0916" w:rsidRDefault="0068382F" w:rsidP="001E474F">
            <w:pPr>
              <w:jc w:val="both"/>
              <w:rPr>
                <w:sz w:val="22"/>
              </w:rPr>
            </w:pPr>
          </w:p>
          <w:p w:rsidR="00A14C9F" w:rsidRDefault="00563586" w:rsidP="001E474F">
            <w:pPr>
              <w:jc w:val="both"/>
            </w:pPr>
            <w:r>
              <w:rPr>
                <w:sz w:val="22"/>
              </w:rPr>
              <w:t>г. Астрахань</w:t>
            </w:r>
          </w:p>
        </w:tc>
        <w:tc>
          <w:tcPr>
            <w:tcW w:w="5052" w:type="dxa"/>
            <w:shd w:val="clear" w:color="FFFFFF" w:fill="auto"/>
          </w:tcPr>
          <w:p w:rsidR="0068382F" w:rsidRDefault="0068382F" w:rsidP="001E474F">
            <w:pPr>
              <w:jc w:val="right"/>
              <w:rPr>
                <w:sz w:val="22"/>
                <w:lang w:val="en-GB"/>
              </w:rPr>
            </w:pPr>
          </w:p>
          <w:p w:rsidR="00A14C9F" w:rsidRDefault="00563586" w:rsidP="001E474F">
            <w:pPr>
              <w:jc w:val="right"/>
            </w:pPr>
            <w:r>
              <w:rPr>
                <w:sz w:val="22"/>
              </w:rPr>
              <w:t>"___"  __________________ 20___г.</w:t>
            </w:r>
          </w:p>
        </w:tc>
      </w:tr>
      <w:tr w:rsidR="00A14C9F" w:rsidTr="00F01844">
        <w:trPr>
          <w:trHeight w:val="150"/>
        </w:trPr>
        <w:tc>
          <w:tcPr>
            <w:tcW w:w="5103" w:type="dxa"/>
            <w:gridSpan w:val="2"/>
            <w:shd w:val="clear" w:color="FFFFFF" w:fill="auto"/>
          </w:tcPr>
          <w:p w:rsidR="00A14C9F" w:rsidRDefault="00A14C9F" w:rsidP="001E474F">
            <w:pPr>
              <w:jc w:val="both"/>
            </w:pPr>
          </w:p>
        </w:tc>
        <w:tc>
          <w:tcPr>
            <w:tcW w:w="5052" w:type="dxa"/>
            <w:shd w:val="clear" w:color="FFFFFF" w:fill="auto"/>
          </w:tcPr>
          <w:p w:rsidR="00A14C9F" w:rsidRDefault="00A14C9F" w:rsidP="001E474F">
            <w:pPr>
              <w:jc w:val="both"/>
            </w:pPr>
          </w:p>
        </w:tc>
      </w:tr>
      <w:tr w:rsidR="00A14C9F" w:rsidTr="00F01844">
        <w:trPr>
          <w:trHeight w:val="2085"/>
        </w:trPr>
        <w:tc>
          <w:tcPr>
            <w:tcW w:w="10155" w:type="dxa"/>
            <w:gridSpan w:val="3"/>
            <w:shd w:val="clear" w:color="FFFFFF" w:fill="auto"/>
          </w:tcPr>
          <w:p w:rsidR="0068382F" w:rsidRPr="006845B4" w:rsidRDefault="0068382F" w:rsidP="001E474F">
            <w:pPr>
              <w:jc w:val="both"/>
              <w:rPr>
                <w:sz w:val="22"/>
              </w:rPr>
            </w:pPr>
          </w:p>
          <w:p w:rsidR="00A14C9F" w:rsidRPr="00176E5C" w:rsidRDefault="00563586" w:rsidP="001E474F">
            <w:pPr>
              <w:jc w:val="both"/>
            </w:pPr>
            <w:r>
              <w:rPr>
                <w:sz w:val="22"/>
              </w:rPr>
              <w:t>ФГБОУ ВО  «Астраханский  государственный  университет,  осуществляющий  образовательную  деятельность на основании  лицензии  серии  90Л01  №  0008923  (рег. № 1893),  выданной  Федеральной  службой  по  надзору  в  сфере образования  и  науки  РФ на  срок  с  21.01.2016  года,  срок  действия  лицензии  бессрочно,  и  свидетельства   о государственной  аккредитации  серии  90А01  №   0001891   (рег. № 1798),   выданного  Федеральной  службой   по  надзору  в  сфере  образования  и  науки  РФ на  срок  с  30.03.2016  года   по   03.04.2021  года,  именуемый  в дальнейшем   ИСПОЛНИТЕЛЬ,  в лице проректора по учебной работе Трещева Александра Михайловича, действующего на основании приказа №080101/1360 от 12 октября 2018 года,  с  одной стороны,   и</w:t>
            </w: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</w:tcPr>
          <w:p w:rsidR="00A14C9F" w:rsidRPr="00840316" w:rsidRDefault="00A14C9F" w:rsidP="00D902E4">
            <w:pPr>
              <w:jc w:val="center"/>
              <w:rPr>
                <w:sz w:val="22"/>
                <w:u w:val="single"/>
              </w:rPr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(фамилия, имя, отчество законного представителя несовершеннолетнего лица, зачисляемого на обучение)</w:t>
            </w: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именуемая в дальнейшем "Заказчик", действующая в интересах несовершеннолетнего</w:t>
            </w: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</w:tcPr>
          <w:p w:rsidR="00A14C9F" w:rsidRPr="00840316" w:rsidRDefault="00A14C9F" w:rsidP="00D902E4">
            <w:pPr>
              <w:jc w:val="center"/>
              <w:rPr>
                <w:sz w:val="22"/>
                <w:u w:val="single"/>
              </w:rPr>
            </w:pP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</w:tcPr>
          <w:p w:rsidR="00A14C9F" w:rsidRDefault="00563586" w:rsidP="001E474F">
            <w:pPr>
              <w:jc w:val="both"/>
              <w:rPr>
                <w:sz w:val="22"/>
              </w:rPr>
            </w:pPr>
            <w:r>
              <w:rPr>
                <w:sz w:val="22"/>
              </w:rPr>
              <w:t>именуемой в дальнейшем "Обучающийся", совместно именуемые Стороны, заключили настоящий Договор о нижеследующем:</w:t>
            </w:r>
          </w:p>
          <w:p w:rsidR="00320BCB" w:rsidRDefault="00320BCB" w:rsidP="001E474F">
            <w:pPr>
              <w:jc w:val="both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I. Предмет Договора</w:t>
            </w:r>
          </w:p>
          <w:p w:rsidR="00320BCB" w:rsidRDefault="00320BCB" w:rsidP="001E474F">
            <w:pPr>
              <w:jc w:val="center"/>
            </w:pP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</w:tcPr>
          <w:p w:rsidR="00A14C9F" w:rsidRDefault="00563586" w:rsidP="00D902E4">
            <w:pPr>
              <w:jc w:val="both"/>
            </w:pPr>
            <w:r>
              <w:rPr>
                <w:sz w:val="22"/>
              </w:rPr>
              <w:t>1.</w:t>
            </w:r>
            <w:r w:rsidR="00004EC2">
              <w:rPr>
                <w:sz w:val="22"/>
              </w:rPr>
              <w:t xml:space="preserve">1. </w:t>
            </w:r>
            <w:r>
              <w:rPr>
                <w:sz w:val="22"/>
              </w:rPr>
              <w:t xml:space="preserve">Исполнитель обязуется </w:t>
            </w:r>
            <w:r w:rsidR="00833AB4">
              <w:rPr>
                <w:sz w:val="22"/>
              </w:rPr>
              <w:t xml:space="preserve">безвозмездно </w:t>
            </w:r>
            <w:r>
              <w:rPr>
                <w:sz w:val="22"/>
              </w:rPr>
              <w:t>предоставить образовательную услугу</w:t>
            </w:r>
            <w:r w:rsidR="00833AB4">
              <w:rPr>
                <w:sz w:val="22"/>
              </w:rPr>
              <w:t xml:space="preserve"> Обучающемуся, </w:t>
            </w:r>
            <w:r w:rsidR="00176E5C">
              <w:rPr>
                <w:sz w:val="22"/>
              </w:rPr>
              <w:t>Заказчик обя</w:t>
            </w:r>
            <w:r>
              <w:rPr>
                <w:sz w:val="22"/>
              </w:rPr>
              <w:t xml:space="preserve">зуется </w:t>
            </w:r>
            <w:r w:rsidR="00833AB4">
              <w:rPr>
                <w:sz w:val="22"/>
              </w:rPr>
              <w:t xml:space="preserve">обеспечить </w:t>
            </w:r>
            <w:r w:rsidR="00176E5C">
              <w:rPr>
                <w:sz w:val="22"/>
              </w:rPr>
              <w:t>про</w:t>
            </w:r>
            <w:r w:rsidR="00833AB4">
              <w:rPr>
                <w:sz w:val="22"/>
              </w:rPr>
              <w:t xml:space="preserve">хождение Обучающимся </w:t>
            </w:r>
            <w:r w:rsidR="00176E5C">
              <w:rPr>
                <w:sz w:val="22"/>
              </w:rPr>
              <w:t xml:space="preserve">обучение </w:t>
            </w:r>
            <w:r>
              <w:rPr>
                <w:sz w:val="22"/>
              </w:rPr>
              <w:t>по дополнительной общеразвивающей программе</w:t>
            </w:r>
            <w:r w:rsidR="000C2CBE">
              <w:rPr>
                <w:sz w:val="22"/>
              </w:rPr>
              <w:t xml:space="preserve"> </w:t>
            </w:r>
            <w:r w:rsidR="009876E7">
              <w:rPr>
                <w:sz w:val="22"/>
              </w:rPr>
              <w:t>«___________________________</w:t>
            </w:r>
            <w:bookmarkStart w:id="0" w:name="_GoBack"/>
            <w:bookmarkEnd w:id="0"/>
            <w:r w:rsidR="009876E7">
              <w:rPr>
                <w:sz w:val="22"/>
              </w:rPr>
              <w:t>»</w:t>
            </w:r>
            <w:r w:rsidR="00464D05" w:rsidRPr="0063702F">
              <w:rPr>
                <w:sz w:val="22"/>
              </w:rPr>
              <w:t>,</w:t>
            </w:r>
            <w:r w:rsidR="00464D05">
              <w:rPr>
                <w:sz w:val="22"/>
              </w:rPr>
              <w:t xml:space="preserve"> реализуемую Центром развития современных компетенций детей «Д</w:t>
            </w:r>
            <w:r w:rsidR="00C61863">
              <w:rPr>
                <w:sz w:val="22"/>
              </w:rPr>
              <w:t>ом научной коллаборации им</w:t>
            </w:r>
            <w:r w:rsidR="00C61863" w:rsidRPr="00C61863">
              <w:rPr>
                <w:sz w:val="22"/>
              </w:rPr>
              <w:t>.</w:t>
            </w:r>
            <w:r w:rsidR="00C61863">
              <w:rPr>
                <w:sz w:val="22"/>
                <w:lang w:val="en-GB"/>
              </w:rPr>
              <w:t> </w:t>
            </w:r>
            <w:r w:rsidR="00C61863">
              <w:rPr>
                <w:sz w:val="22"/>
              </w:rPr>
              <w:t>В.К.</w:t>
            </w:r>
            <w:r w:rsidR="00C61863">
              <w:rPr>
                <w:sz w:val="22"/>
                <w:lang w:val="en-GB"/>
              </w:rPr>
              <w:t> </w:t>
            </w:r>
            <w:r w:rsidR="00464D05">
              <w:rPr>
                <w:sz w:val="22"/>
              </w:rPr>
              <w:t>Тредиаковского»</w:t>
            </w:r>
            <w:r w:rsidR="00A04F8F">
              <w:rPr>
                <w:sz w:val="22"/>
              </w:rPr>
              <w:t xml:space="preserve"> в </w:t>
            </w:r>
            <w:r w:rsidR="00D77292">
              <w:rPr>
                <w:sz w:val="22"/>
              </w:rPr>
              <w:t xml:space="preserve">рамках </w:t>
            </w:r>
            <w:r w:rsidR="00A04F8F">
              <w:rPr>
                <w:sz w:val="22"/>
              </w:rPr>
              <w:t xml:space="preserve">образовательного проекта </w:t>
            </w:r>
            <w:r w:rsidR="00A04F8F" w:rsidRPr="009876E7">
              <w:rPr>
                <w:sz w:val="22"/>
                <w:u w:val="single"/>
              </w:rPr>
              <w:t>«</w:t>
            </w:r>
            <w:r w:rsidR="009876E7" w:rsidRPr="009876E7">
              <w:rPr>
                <w:sz w:val="22"/>
                <w:u w:val="single"/>
              </w:rPr>
              <w:t>________________________</w:t>
            </w:r>
            <w:r w:rsidR="00A04F8F" w:rsidRPr="009876E7">
              <w:rPr>
                <w:sz w:val="22"/>
                <w:u w:val="single"/>
              </w:rPr>
              <w:t>».</w:t>
            </w: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1.2. Срок освоения образовательной программы на момент п</w:t>
            </w:r>
            <w:r w:rsidR="00CC76B6">
              <w:rPr>
                <w:sz w:val="22"/>
              </w:rPr>
              <w:t xml:space="preserve">одписания Договора составляет </w:t>
            </w:r>
            <w:r w:rsidR="009876E7">
              <w:rPr>
                <w:sz w:val="22"/>
              </w:rPr>
              <w:t>3</w:t>
            </w:r>
            <w:r w:rsidR="00234B80">
              <w:rPr>
                <w:sz w:val="22"/>
              </w:rPr>
              <w:t> </w:t>
            </w:r>
            <w:r w:rsidR="00CC76B6">
              <w:rPr>
                <w:sz w:val="22"/>
              </w:rPr>
              <w:t>месяца</w:t>
            </w:r>
            <w:r w:rsidR="00A04F8F">
              <w:rPr>
                <w:sz w:val="22"/>
              </w:rPr>
              <w:t>.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  <w:rPr>
                <w:sz w:val="22"/>
              </w:rPr>
            </w:pPr>
            <w:r>
              <w:rPr>
                <w:sz w:val="22"/>
              </w:rPr>
              <w:t>1.3. После освоения Обучаю</w:t>
            </w:r>
            <w:r w:rsidR="00C34B49">
              <w:rPr>
                <w:sz w:val="22"/>
              </w:rPr>
              <w:t xml:space="preserve">щимся образовательной программы </w:t>
            </w:r>
            <w:r>
              <w:rPr>
                <w:sz w:val="22"/>
              </w:rPr>
              <w:t>ему выдается сер</w:t>
            </w:r>
            <w:r w:rsidR="00144A06">
              <w:rPr>
                <w:sz w:val="22"/>
              </w:rPr>
              <w:t>тификат о прохождении программы</w:t>
            </w:r>
            <w:r w:rsidR="00C34B49">
              <w:rPr>
                <w:sz w:val="22"/>
              </w:rPr>
              <w:t>.</w:t>
            </w:r>
          </w:p>
          <w:p w:rsidR="00320BCB" w:rsidRDefault="00320BCB" w:rsidP="001E474F">
            <w:pPr>
              <w:jc w:val="both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II. Права Исполнителя, Заказчика и Обучающегося</w:t>
            </w:r>
          </w:p>
          <w:p w:rsidR="00320BCB" w:rsidRDefault="00320BCB" w:rsidP="001E474F">
            <w:pPr>
              <w:jc w:val="center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2.1. Исполнитель вправе: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2.1.1. Самостоятельно осуществлять образовательный процесс</w:t>
            </w:r>
            <w:r w:rsidR="006845B4">
              <w:rPr>
                <w:sz w:val="22"/>
              </w:rPr>
              <w:t xml:space="preserve"> и </w:t>
            </w:r>
            <w:r>
              <w:rPr>
                <w:sz w:val="22"/>
              </w:rPr>
              <w:t>устанавливать системы оценок</w:t>
            </w:r>
            <w:r w:rsidR="006845B4">
              <w:rPr>
                <w:sz w:val="22"/>
              </w:rPr>
              <w:t xml:space="preserve"> для Обучающегося.</w:t>
            </w:r>
          </w:p>
        </w:tc>
      </w:tr>
      <w:tr w:rsidR="00A14C9F" w:rsidTr="00F01844">
        <w:trPr>
          <w:trHeight w:val="81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A14C9F" w:rsidTr="00F01844">
        <w:trPr>
          <w:trHeight w:val="81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  <w:rPr>
                <w:sz w:val="22"/>
              </w:rPr>
            </w:pPr>
            <w:r>
              <w:rPr>
                <w:sz w:val="22"/>
              </w:rPr>
              <w:t>2.3.2. Обращаться к Исполнителю по вопросам, касающимся образовательного процесса.</w:t>
            </w:r>
          </w:p>
          <w:p w:rsidR="00320BCB" w:rsidRDefault="00320BCB" w:rsidP="001E474F">
            <w:pPr>
              <w:jc w:val="both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D552C1" w:rsidRDefault="00D552C1" w:rsidP="001E474F">
            <w:pPr>
              <w:jc w:val="center"/>
              <w:rPr>
                <w:b/>
                <w:sz w:val="22"/>
              </w:rPr>
            </w:pPr>
          </w:p>
          <w:p w:rsidR="00191604" w:rsidRPr="00EA0916" w:rsidRDefault="00191604" w:rsidP="001E474F">
            <w:pPr>
              <w:jc w:val="center"/>
              <w:rPr>
                <w:b/>
                <w:sz w:val="22"/>
              </w:rPr>
            </w:pPr>
          </w:p>
          <w:p w:rsidR="00191604" w:rsidRPr="00EA0916" w:rsidRDefault="00191604" w:rsidP="001E474F">
            <w:pPr>
              <w:jc w:val="center"/>
              <w:rPr>
                <w:b/>
                <w:sz w:val="22"/>
              </w:rPr>
            </w:pPr>
          </w:p>
          <w:p w:rsidR="00A14C9F" w:rsidRDefault="00563586" w:rsidP="001E4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III. Обязанности Исполнителя, Заказчика и Обучающегося</w:t>
            </w:r>
          </w:p>
          <w:p w:rsidR="00320BCB" w:rsidRDefault="00320BCB" w:rsidP="001E474F">
            <w:pPr>
              <w:jc w:val="center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lastRenderedPageBreak/>
              <w:t>3.1. Исполнитель обязан:</w:t>
            </w:r>
          </w:p>
        </w:tc>
      </w:tr>
      <w:tr w:rsidR="00A14C9F" w:rsidTr="00F01844">
        <w:trPr>
          <w:trHeight w:val="81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D552C1" w:rsidRDefault="00D552C1" w:rsidP="001E474F">
            <w:pPr>
              <w:jc w:val="both"/>
              <w:rPr>
                <w:sz w:val="22"/>
              </w:rPr>
            </w:pPr>
          </w:p>
          <w:p w:rsidR="00A14C9F" w:rsidRDefault="00563586" w:rsidP="001E474F">
            <w:pPr>
              <w:jc w:val="both"/>
            </w:pPr>
            <w:r>
              <w:rPr>
                <w:sz w:val="22"/>
              </w:rPr>
      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      </w:r>
          </w:p>
        </w:tc>
      </w:tr>
      <w:tr w:rsidR="00A14C9F" w:rsidTr="00F01844">
        <w:trPr>
          <w:trHeight w:val="431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D552C1" w:rsidRDefault="00D552C1" w:rsidP="001E474F">
            <w:pPr>
              <w:jc w:val="both"/>
              <w:rPr>
                <w:sz w:val="22"/>
              </w:rPr>
            </w:pPr>
            <w:r>
              <w:rPr>
                <w:sz w:val="22"/>
              </w:rPr>
      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дополнительной общеразвивающей программой.</w:t>
            </w:r>
          </w:p>
          <w:p w:rsidR="00A14C9F" w:rsidRPr="00833AB4" w:rsidRDefault="00563586" w:rsidP="001E474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3.1.</w:t>
            </w:r>
            <w:r w:rsidR="00833AB4">
              <w:rPr>
                <w:sz w:val="22"/>
              </w:rPr>
              <w:t>3</w:t>
            </w:r>
            <w:r>
              <w:rPr>
                <w:sz w:val="22"/>
              </w:rPr>
              <w:t>. Обеспечить Обучающемуся предусмотренные выбранной образовательной программой условия ее освоения.</w:t>
            </w:r>
            <w:r w:rsidR="00833AB4">
              <w:rPr>
                <w:sz w:val="22"/>
              </w:rPr>
              <w:t xml:space="preserve"> </w:t>
            </w:r>
          </w:p>
        </w:tc>
      </w:tr>
      <w:tr w:rsidR="00A14C9F" w:rsidTr="00F01844">
        <w:trPr>
          <w:trHeight w:val="274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Pr="00833AB4" w:rsidRDefault="00833AB4" w:rsidP="001E474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3.1.</w:t>
            </w:r>
            <w:r w:rsidR="00C34B49">
              <w:rPr>
                <w:sz w:val="22"/>
              </w:rPr>
              <w:t>4</w:t>
            </w:r>
            <w:r>
              <w:rPr>
                <w:sz w:val="22"/>
              </w:rPr>
              <w:t>. Сохранить место за Обучающимся в случае пропуска занятий по уважительным причинам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Pr="00833AB4" w:rsidRDefault="00CC76B6" w:rsidP="001E474F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3.1.</w:t>
            </w:r>
            <w:r w:rsidR="00833AB4">
              <w:rPr>
                <w:sz w:val="22"/>
              </w:rPr>
              <w:t>5</w:t>
            </w:r>
            <w:r w:rsidR="00563586">
              <w:rPr>
                <w:sz w:val="22"/>
              </w:rPr>
      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D552C1" w:rsidRDefault="00D552C1" w:rsidP="001E474F">
            <w:pPr>
              <w:widowControl w:val="0"/>
              <w:jc w:val="both"/>
              <w:rPr>
                <w:sz w:val="22"/>
              </w:rPr>
            </w:pPr>
          </w:p>
          <w:p w:rsidR="00A14C9F" w:rsidRDefault="00563586" w:rsidP="001E474F">
            <w:pPr>
              <w:widowControl w:val="0"/>
              <w:jc w:val="both"/>
            </w:pPr>
            <w:r>
              <w:rPr>
                <w:sz w:val="22"/>
              </w:rPr>
              <w:t>3.</w:t>
            </w:r>
            <w:r w:rsidR="00833AB4">
              <w:rPr>
                <w:sz w:val="22"/>
              </w:rPr>
              <w:t>2</w:t>
            </w:r>
            <w:r>
              <w:rPr>
                <w:sz w:val="22"/>
              </w:rPr>
              <w:t>. Обучающийся обязан соблюдать требования, установленные в статье 43 Федерального закона о</w:t>
            </w:r>
            <w:r w:rsidR="00C34B49">
              <w:rPr>
                <w:sz w:val="22"/>
              </w:rPr>
              <w:t>т 29 декабря 2012 г. N 273-ФЗ «</w:t>
            </w:r>
            <w:r>
              <w:rPr>
                <w:sz w:val="22"/>
              </w:rPr>
              <w:t>Об образовании в Российской Федерации», в том числе:</w:t>
            </w: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3.</w:t>
            </w:r>
            <w:r w:rsidR="00833AB4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C34B49">
              <w:rPr>
                <w:sz w:val="22"/>
              </w:rPr>
              <w:t>1</w:t>
            </w:r>
            <w:r>
              <w:rPr>
                <w:sz w:val="22"/>
              </w:rPr>
              <w:t>. Извещать Исполнителя о причинах отсутствия на занятиях.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320BCB" w:rsidRPr="00712C07" w:rsidRDefault="00320BCB" w:rsidP="001E47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3.2.2. </w:t>
            </w:r>
            <w:r w:rsidR="00712C07">
              <w:rPr>
                <w:sz w:val="22"/>
              </w:rPr>
              <w:t>Обучаться в образовательной организации по образовательной программе с соблюдением требований, установленных дополнительной общеразвивающей программой.</w:t>
            </w:r>
          </w:p>
          <w:p w:rsidR="005E50D8" w:rsidRDefault="00563586" w:rsidP="001E474F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 w:rsidR="00833AB4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C34B49">
              <w:rPr>
                <w:sz w:val="22"/>
              </w:rPr>
              <w:t>3</w:t>
            </w:r>
            <w:r>
              <w:rPr>
                <w:sz w:val="22"/>
              </w:rPr>
              <w:t>. Соблюдать требования учредительных документов, правила внутреннего распорядка и иные локальные нормативные акты Исполнителя.</w:t>
            </w:r>
          </w:p>
          <w:p w:rsidR="00D552C1" w:rsidRPr="00D552C1" w:rsidRDefault="00D552C1" w:rsidP="001E474F">
            <w:pPr>
              <w:jc w:val="both"/>
              <w:rPr>
                <w:sz w:val="22"/>
              </w:rPr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4509DA" w:rsidP="001E474F">
            <w:pPr>
              <w:jc w:val="center"/>
            </w:pPr>
            <w:r>
              <w:rPr>
                <w:b/>
                <w:sz w:val="22"/>
                <w:lang w:val="en-GB"/>
              </w:rPr>
              <w:t>I</w:t>
            </w:r>
            <w:r w:rsidR="00563586">
              <w:rPr>
                <w:b/>
                <w:sz w:val="22"/>
              </w:rPr>
              <w:t>V. Основания изменения и расторжения договора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5E50D8" w:rsidRDefault="005E50D8" w:rsidP="001E474F">
            <w:pPr>
              <w:jc w:val="both"/>
              <w:rPr>
                <w:sz w:val="22"/>
              </w:rPr>
            </w:pPr>
          </w:p>
          <w:p w:rsidR="00A14C9F" w:rsidRDefault="00CD7AC8" w:rsidP="001E474F">
            <w:pPr>
              <w:jc w:val="both"/>
            </w:pPr>
            <w:r>
              <w:rPr>
                <w:sz w:val="22"/>
              </w:rPr>
              <w:t>4</w:t>
            </w:r>
            <w:r w:rsidR="00563586">
              <w:rPr>
                <w:sz w:val="22"/>
              </w:rPr>
      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CD7AC8" w:rsidP="001E474F">
            <w:pPr>
              <w:jc w:val="both"/>
            </w:pPr>
            <w:r>
              <w:rPr>
                <w:sz w:val="22"/>
              </w:rPr>
              <w:t>4</w:t>
            </w:r>
            <w:r w:rsidR="00563586">
              <w:rPr>
                <w:sz w:val="22"/>
              </w:rPr>
              <w:t>.2. Настоящий Договор может быть расторгнут по соглашению Сторон.</w:t>
            </w:r>
          </w:p>
        </w:tc>
      </w:tr>
      <w:tr w:rsidR="00A14C9F" w:rsidRPr="00272FA9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Pr="00272FA9" w:rsidRDefault="00CD7AC8" w:rsidP="001E474F">
            <w:pPr>
              <w:jc w:val="both"/>
            </w:pPr>
            <w:r>
              <w:rPr>
                <w:sz w:val="22"/>
              </w:rPr>
              <w:t>4</w:t>
            </w:r>
            <w:r w:rsidR="00563586" w:rsidRPr="00272FA9">
              <w:rPr>
                <w:sz w:val="22"/>
              </w:rPr>
              <w:t>.</w:t>
            </w:r>
            <w:r w:rsidR="00272FA9">
              <w:rPr>
                <w:sz w:val="22"/>
              </w:rPr>
              <w:t>3</w:t>
            </w:r>
            <w:r w:rsidR="00563586" w:rsidRPr="00272FA9">
              <w:rPr>
                <w:sz w:val="22"/>
              </w:rPr>
              <w:t>. Настоящий Договор расторгается досрочно: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260116" w:rsidRDefault="00260116" w:rsidP="001E474F">
            <w:pPr>
              <w:jc w:val="both"/>
              <w:rPr>
                <w:sz w:val="22"/>
              </w:rPr>
            </w:pPr>
          </w:p>
          <w:p w:rsidR="00260116" w:rsidRPr="00260116" w:rsidRDefault="00260116" w:rsidP="001E474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FA1ED3">
              <w:rPr>
                <w:sz w:val="22"/>
              </w:rPr>
              <w:t>по инициативе Обучающегося или родителей (законных представителей) несовершеннолетнего Обучающегося</w:t>
            </w:r>
            <w:r w:rsidRPr="00260116">
              <w:rPr>
                <w:sz w:val="22"/>
              </w:rPr>
              <w:t>;</w:t>
            </w:r>
          </w:p>
          <w:p w:rsidR="00A14C9F" w:rsidRDefault="00260116" w:rsidP="001E474F">
            <w:pPr>
              <w:jc w:val="both"/>
              <w:rPr>
                <w:sz w:val="22"/>
              </w:rPr>
            </w:pPr>
            <w:r w:rsidRPr="00260116">
              <w:rPr>
                <w:sz w:val="22"/>
              </w:rPr>
              <w:t xml:space="preserve">- </w:t>
            </w:r>
            <w:r w:rsidR="00563586">
              <w:rPr>
                <w:sz w:val="22"/>
              </w:rPr>
      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      </w:r>
          </w:p>
          <w:p w:rsidR="00FA1ED3" w:rsidRDefault="00FA1ED3" w:rsidP="001E474F">
            <w:pPr>
              <w:jc w:val="both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563586" w:rsidP="001E4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V. Срок действия Договора</w:t>
            </w:r>
          </w:p>
          <w:p w:rsidR="00FA1ED3" w:rsidRDefault="00FA1ED3" w:rsidP="001E474F">
            <w:pPr>
              <w:jc w:val="center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CD7AC8" w:rsidP="001E474F">
            <w:pPr>
              <w:jc w:val="both"/>
            </w:pPr>
            <w:r>
              <w:rPr>
                <w:sz w:val="22"/>
              </w:rPr>
              <w:t>5</w:t>
            </w:r>
            <w:r w:rsidR="00563586">
              <w:rPr>
                <w:sz w:val="22"/>
              </w:rPr>
              <w:t xml:space="preserve">.1. Договор действует </w:t>
            </w:r>
            <w:r w:rsidR="00C34B49">
              <w:rPr>
                <w:sz w:val="22"/>
              </w:rPr>
              <w:t>на период реализации дополнительной общеразвивающей программы</w:t>
            </w:r>
            <w:r w:rsidR="00FA1ED3">
              <w:rPr>
                <w:sz w:val="22"/>
              </w:rPr>
              <w:t xml:space="preserve">, а его действие определено </w:t>
            </w:r>
            <w:r w:rsidR="00C34B49">
              <w:rPr>
                <w:sz w:val="22"/>
              </w:rPr>
              <w:t>в Приказе о зачислении Обучающегося.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CD7AC8" w:rsidP="001E474F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  <w:r w:rsidR="000C21D0">
              <w:rPr>
                <w:sz w:val="22"/>
              </w:rPr>
              <w:t>.</w:t>
            </w:r>
            <w:r w:rsidR="000C21D0" w:rsidRPr="000C21D0">
              <w:rPr>
                <w:sz w:val="22"/>
              </w:rPr>
              <w:t>2</w:t>
            </w:r>
            <w:r w:rsidR="000C21D0">
              <w:rPr>
                <w:sz w:val="22"/>
              </w:rPr>
              <w:t>.</w:t>
            </w:r>
            <w:r w:rsidR="000C21D0" w:rsidRPr="000C21D0">
              <w:rPr>
                <w:sz w:val="22"/>
              </w:rPr>
              <w:t xml:space="preserve"> </w:t>
            </w:r>
            <w:r w:rsidR="00563586">
              <w:rPr>
                <w:sz w:val="22"/>
              </w:rPr>
              <w:t>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  <w:p w:rsidR="00FA1ED3" w:rsidRDefault="00FA1ED3" w:rsidP="001E474F">
            <w:pPr>
              <w:jc w:val="both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F52BD4" w:rsidP="001E474F">
            <w:pPr>
              <w:jc w:val="center"/>
            </w:pPr>
            <w:r>
              <w:rPr>
                <w:b/>
                <w:sz w:val="22"/>
              </w:rPr>
              <w:t>VI</w:t>
            </w:r>
            <w:r w:rsidR="00563586">
              <w:rPr>
                <w:b/>
                <w:sz w:val="22"/>
              </w:rPr>
              <w:t>. Антикоррупционная оговорка</w:t>
            </w:r>
          </w:p>
        </w:tc>
      </w:tr>
      <w:tr w:rsidR="00A14C9F" w:rsidTr="00F01844">
        <w:trPr>
          <w:trHeight w:val="105"/>
        </w:trPr>
        <w:tc>
          <w:tcPr>
            <w:tcW w:w="5103" w:type="dxa"/>
            <w:gridSpan w:val="2"/>
            <w:shd w:val="clear" w:color="FFFFFF" w:fill="auto"/>
            <w:vAlign w:val="bottom"/>
          </w:tcPr>
          <w:p w:rsidR="00A14C9F" w:rsidRDefault="00A14C9F" w:rsidP="001E474F">
            <w:pPr>
              <w:jc w:val="both"/>
            </w:pPr>
          </w:p>
        </w:tc>
        <w:tc>
          <w:tcPr>
            <w:tcW w:w="5052" w:type="dxa"/>
            <w:shd w:val="clear" w:color="FFFFFF" w:fill="auto"/>
            <w:vAlign w:val="bottom"/>
          </w:tcPr>
          <w:p w:rsidR="00A14C9F" w:rsidRDefault="00A14C9F" w:rsidP="001E474F">
            <w:pPr>
              <w:jc w:val="both"/>
            </w:pPr>
          </w:p>
        </w:tc>
      </w:tr>
      <w:tr w:rsidR="00A14C9F" w:rsidTr="00F01844">
        <w:trPr>
          <w:trHeight w:val="106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CD7AC8" w:rsidP="001E474F">
            <w:pPr>
              <w:jc w:val="both"/>
            </w:pPr>
            <w:r>
              <w:rPr>
                <w:sz w:val="22"/>
              </w:rPr>
              <w:t>6</w:t>
            </w:r>
            <w:r w:rsidR="00563586">
              <w:rPr>
                <w:sz w:val="22"/>
              </w:rPr>
              <w:t>.1. Стороны договора, их аффилированные (взаимосвязанные) лица, работники и посре</w:t>
            </w:r>
            <w:r w:rsidR="000C21D0">
              <w:rPr>
                <w:sz w:val="22"/>
              </w:rPr>
              <w:t>дники не вправе ни прямо, ни ко</w:t>
            </w:r>
            <w:r w:rsidR="00563586">
              <w:rPr>
                <w:sz w:val="22"/>
              </w:rPr>
              <w:t>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</w:t>
            </w:r>
            <w:r w:rsidR="000C21D0">
              <w:rPr>
                <w:sz w:val="22"/>
              </w:rPr>
              <w:t xml:space="preserve">рных преимуществ в связи с его </w:t>
            </w:r>
            <w:r w:rsidR="00563586">
              <w:rPr>
                <w:sz w:val="22"/>
              </w:rPr>
              <w:t>и</w:t>
            </w:r>
            <w:r w:rsidR="000C21D0">
              <w:rPr>
                <w:sz w:val="22"/>
                <w:lang w:val="en-GB"/>
              </w:rPr>
              <w:t>c</w:t>
            </w:r>
            <w:r w:rsidR="000C21D0">
              <w:rPr>
                <w:sz w:val="22"/>
              </w:rPr>
              <w:t>полнением</w:t>
            </w:r>
            <w:r w:rsidR="00563586">
              <w:rPr>
                <w:sz w:val="22"/>
              </w:rPr>
              <w:t>.</w:t>
            </w:r>
          </w:p>
        </w:tc>
      </w:tr>
      <w:tr w:rsidR="00A14C9F" w:rsidTr="00F01844">
        <w:trPr>
          <w:trHeight w:val="132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68382F" w:rsidRPr="00EA0916" w:rsidRDefault="0068382F" w:rsidP="001E474F">
            <w:pPr>
              <w:jc w:val="both"/>
              <w:rPr>
                <w:sz w:val="22"/>
              </w:rPr>
            </w:pPr>
          </w:p>
          <w:p w:rsidR="0068382F" w:rsidRPr="00EA0916" w:rsidRDefault="0068382F" w:rsidP="001E474F">
            <w:pPr>
              <w:jc w:val="both"/>
              <w:rPr>
                <w:sz w:val="22"/>
              </w:rPr>
            </w:pPr>
          </w:p>
          <w:p w:rsidR="0068382F" w:rsidRPr="00EA0916" w:rsidRDefault="0068382F" w:rsidP="001E474F">
            <w:pPr>
              <w:jc w:val="both"/>
              <w:rPr>
                <w:sz w:val="22"/>
              </w:rPr>
            </w:pPr>
          </w:p>
          <w:p w:rsidR="0068382F" w:rsidRPr="00EA0916" w:rsidRDefault="0068382F" w:rsidP="001E474F">
            <w:pPr>
              <w:jc w:val="both"/>
              <w:rPr>
                <w:sz w:val="22"/>
              </w:rPr>
            </w:pPr>
          </w:p>
          <w:p w:rsidR="0068382F" w:rsidRPr="00EA0916" w:rsidRDefault="0068382F" w:rsidP="001E474F">
            <w:pPr>
              <w:jc w:val="both"/>
              <w:rPr>
                <w:sz w:val="22"/>
              </w:rPr>
            </w:pPr>
          </w:p>
          <w:p w:rsidR="0068382F" w:rsidRPr="00EA0916" w:rsidRDefault="0068382F" w:rsidP="001E474F">
            <w:pPr>
              <w:jc w:val="both"/>
              <w:rPr>
                <w:sz w:val="22"/>
              </w:rPr>
            </w:pPr>
          </w:p>
          <w:p w:rsidR="00A14C9F" w:rsidRDefault="00CD7AC8" w:rsidP="001E474F">
            <w:pPr>
              <w:jc w:val="both"/>
            </w:pPr>
            <w:r>
              <w:rPr>
                <w:sz w:val="22"/>
              </w:rPr>
              <w:lastRenderedPageBreak/>
              <w:t>6</w:t>
            </w:r>
            <w:r w:rsidR="00563586">
              <w:rPr>
                <w:sz w:val="22"/>
              </w:rPr>
              <w:t>.2. 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- как в отношениях между сторонами договора, так и в отношениях с третьим лицами  и государственными органами.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CD7AC8" w:rsidP="001E474F">
            <w:pPr>
              <w:jc w:val="both"/>
            </w:pPr>
            <w:r>
              <w:rPr>
                <w:sz w:val="22"/>
              </w:rPr>
              <w:lastRenderedPageBreak/>
              <w:t>6</w:t>
            </w:r>
            <w:r w:rsidR="00563586">
              <w:rPr>
                <w:sz w:val="22"/>
              </w:rPr>
              <w:t>.3.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сторону.</w:t>
            </w: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CD7AC8" w:rsidP="001E474F">
            <w:pPr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  <w:r w:rsidR="00563586">
              <w:rPr>
                <w:sz w:val="22"/>
              </w:rPr>
              <w:t>.4.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рисков.</w:t>
            </w:r>
          </w:p>
          <w:p w:rsidR="00FA1ED3" w:rsidRDefault="00FA1ED3" w:rsidP="001E474F">
            <w:pPr>
              <w:jc w:val="both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F52BD4" w:rsidP="001E47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GB"/>
              </w:rPr>
              <w:t>VII</w:t>
            </w:r>
            <w:r w:rsidR="00563586">
              <w:rPr>
                <w:b/>
                <w:sz w:val="22"/>
              </w:rPr>
              <w:t>. Заключительные положения</w:t>
            </w:r>
          </w:p>
          <w:p w:rsidR="00FA1ED3" w:rsidRDefault="00FA1ED3" w:rsidP="001E474F">
            <w:pPr>
              <w:jc w:val="center"/>
            </w:pPr>
          </w:p>
        </w:tc>
      </w:tr>
      <w:tr w:rsidR="00A14C9F" w:rsidTr="00F01844">
        <w:trPr>
          <w:trHeight w:val="555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CD7AC8" w:rsidP="001E474F">
            <w:pPr>
              <w:jc w:val="both"/>
            </w:pPr>
            <w:r>
              <w:rPr>
                <w:sz w:val="22"/>
              </w:rPr>
              <w:t>7</w:t>
            </w:r>
            <w:r w:rsidR="00563586">
              <w:rPr>
                <w:sz w:val="22"/>
              </w:rPr>
      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A14C9F" w:rsidTr="00F01844">
        <w:trPr>
          <w:trHeight w:val="81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CD7AC8" w:rsidP="001E474F">
            <w:pPr>
              <w:jc w:val="both"/>
            </w:pPr>
            <w:r>
              <w:rPr>
                <w:sz w:val="22"/>
              </w:rPr>
              <w:t>7</w:t>
            </w:r>
            <w:r w:rsidR="00563586">
              <w:rPr>
                <w:sz w:val="22"/>
              </w:rPr>
              <w:t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</w:tc>
      </w:tr>
      <w:tr w:rsidR="00A14C9F" w:rsidTr="00F01844">
        <w:trPr>
          <w:trHeight w:val="81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CD7AC8" w:rsidP="001E474F">
            <w:pPr>
              <w:jc w:val="both"/>
            </w:pPr>
            <w:r>
              <w:rPr>
                <w:sz w:val="22"/>
              </w:rPr>
              <w:t>7</w:t>
            </w:r>
            <w:r w:rsidR="00563586">
              <w:rPr>
                <w:sz w:val="22"/>
              </w:rPr>
              <w:t>.3. Настоящий Договор составлен в 2х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A14C9F" w:rsidRDefault="00CD7AC8" w:rsidP="001E474F">
            <w:pPr>
              <w:jc w:val="both"/>
            </w:pPr>
            <w:r>
              <w:rPr>
                <w:sz w:val="22"/>
              </w:rPr>
              <w:t>7</w:t>
            </w:r>
            <w:r w:rsidR="00563586">
              <w:rPr>
                <w:sz w:val="22"/>
              </w:rPr>
              <w:t>.4. Изменения Договора оформляются дополнительными соглашениями к Договору.</w:t>
            </w:r>
          </w:p>
        </w:tc>
      </w:tr>
      <w:tr w:rsidR="00833AB4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  <w:vAlign w:val="bottom"/>
          </w:tcPr>
          <w:p w:rsidR="00833AB4" w:rsidRDefault="00833AB4" w:rsidP="001E474F">
            <w:pPr>
              <w:jc w:val="both"/>
            </w:pPr>
          </w:p>
        </w:tc>
      </w:tr>
      <w:tr w:rsidR="00A14C9F" w:rsidTr="00F01844">
        <w:trPr>
          <w:trHeight w:val="300"/>
        </w:trPr>
        <w:tc>
          <w:tcPr>
            <w:tcW w:w="10155" w:type="dxa"/>
            <w:gridSpan w:val="3"/>
            <w:shd w:val="clear" w:color="FFFFFF" w:fill="auto"/>
          </w:tcPr>
          <w:p w:rsidR="00A14C9F" w:rsidRDefault="00F52BD4" w:rsidP="001E474F">
            <w:pPr>
              <w:jc w:val="both"/>
            </w:pPr>
            <w:r>
              <w:rPr>
                <w:b/>
                <w:sz w:val="22"/>
                <w:lang w:val="en-GB"/>
              </w:rPr>
              <w:t>VIII</w:t>
            </w:r>
            <w:r w:rsidR="00563586">
              <w:rPr>
                <w:b/>
                <w:sz w:val="22"/>
              </w:rPr>
              <w:t>. Адреса и реквизиты сторон</w:t>
            </w: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  <w:vAlign w:val="bottom"/>
          </w:tcPr>
          <w:p w:rsidR="00990941" w:rsidRPr="00833AB4" w:rsidRDefault="00990941" w:rsidP="001E474F">
            <w:pPr>
              <w:wordWrap w:val="0"/>
              <w:jc w:val="both"/>
              <w:rPr>
                <w:b/>
                <w:sz w:val="22"/>
              </w:rPr>
            </w:pPr>
          </w:p>
          <w:p w:rsidR="00A14C9F" w:rsidRPr="00EA0916" w:rsidRDefault="00563586" w:rsidP="001E474F">
            <w:pPr>
              <w:wordWrap w:val="0"/>
              <w:jc w:val="both"/>
              <w:rPr>
                <w:lang w:val="en-US"/>
              </w:rPr>
            </w:pPr>
            <w:r>
              <w:rPr>
                <w:b/>
                <w:sz w:val="22"/>
              </w:rPr>
              <w:t>Исполнитель:</w:t>
            </w:r>
            <w:r w:rsidR="00EA0916">
              <w:rPr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5052" w:type="dxa"/>
            <w:shd w:val="clear" w:color="FFFFFF" w:fill="auto"/>
            <w:vAlign w:val="bottom"/>
          </w:tcPr>
          <w:p w:rsidR="00A14C9F" w:rsidRDefault="00EA0916" w:rsidP="001E474F">
            <w:pPr>
              <w:wordWrap w:val="0"/>
              <w:jc w:val="both"/>
            </w:pPr>
            <w:r>
              <w:rPr>
                <w:b/>
                <w:sz w:val="22"/>
                <w:lang w:val="en-US"/>
              </w:rPr>
              <w:t xml:space="preserve">          </w:t>
            </w:r>
            <w:r w:rsidR="00563586">
              <w:rPr>
                <w:b/>
                <w:sz w:val="22"/>
              </w:rPr>
              <w:t>Заказчик:</w:t>
            </w: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  <w:vAlign w:val="bottom"/>
          </w:tcPr>
          <w:p w:rsidR="00A14C9F" w:rsidRDefault="00A14C9F" w:rsidP="001E474F">
            <w:pPr>
              <w:wordWrap w:val="0"/>
              <w:jc w:val="both"/>
            </w:pPr>
          </w:p>
        </w:tc>
        <w:tc>
          <w:tcPr>
            <w:tcW w:w="5052" w:type="dxa"/>
            <w:shd w:val="clear" w:color="FFFFFF" w:fill="auto"/>
            <w:vAlign w:val="bottom"/>
          </w:tcPr>
          <w:p w:rsidR="00A14C9F" w:rsidRDefault="00A14C9F" w:rsidP="001E474F">
            <w:pPr>
              <w:wordWrap w:val="0"/>
              <w:jc w:val="both"/>
            </w:pPr>
          </w:p>
        </w:tc>
      </w:tr>
      <w:tr w:rsidR="00A14C9F" w:rsidTr="00F01844">
        <w:trPr>
          <w:trHeight w:val="810"/>
        </w:trPr>
        <w:tc>
          <w:tcPr>
            <w:tcW w:w="5103" w:type="dxa"/>
            <w:gridSpan w:val="2"/>
            <w:shd w:val="clear" w:color="FFFFFF" w:fill="auto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Федеральное государственное бюджетное образовательное учреждение высшего образования «Астраханский государственный университет»</w:t>
            </w:r>
          </w:p>
        </w:tc>
        <w:tc>
          <w:tcPr>
            <w:tcW w:w="5052" w:type="dxa"/>
            <w:shd w:val="clear" w:color="FFFFFF" w:fill="auto"/>
          </w:tcPr>
          <w:p w:rsidR="00A14C9F" w:rsidRDefault="00EA0916" w:rsidP="001E474F">
            <w:pPr>
              <w:jc w:val="both"/>
            </w:pPr>
            <w:r w:rsidRPr="006845B4">
              <w:rPr>
                <w:sz w:val="22"/>
              </w:rPr>
              <w:t xml:space="preserve">          </w:t>
            </w:r>
            <w:r w:rsidR="00563586">
              <w:rPr>
                <w:sz w:val="22"/>
              </w:rPr>
              <w:t>Ф.И.О.</w:t>
            </w:r>
            <w:r w:rsidR="00563586">
              <w:rPr>
                <w:sz w:val="22"/>
              </w:rPr>
              <w:br/>
            </w: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</w:tcPr>
          <w:p w:rsidR="00A14C9F" w:rsidRPr="006845B4" w:rsidRDefault="00563586" w:rsidP="004D401D">
            <w:pPr>
              <w:wordWrap w:val="0"/>
              <w:ind w:right="-278"/>
              <w:jc w:val="both"/>
            </w:pPr>
            <w:r>
              <w:rPr>
                <w:sz w:val="22"/>
              </w:rPr>
              <w:t>Адрес: 414056, г. Астрахань, ул. Татищева,</w:t>
            </w:r>
            <w:r w:rsidR="006764D2">
              <w:rPr>
                <w:sz w:val="22"/>
              </w:rPr>
              <w:t xml:space="preserve"> </w:t>
            </w:r>
            <w:r w:rsidR="00005562">
              <w:rPr>
                <w:sz w:val="22"/>
              </w:rPr>
              <w:t>д</w:t>
            </w:r>
            <w:r w:rsidR="004D401D">
              <w:rPr>
                <w:sz w:val="22"/>
              </w:rPr>
              <w:t xml:space="preserve"> 2</w:t>
            </w:r>
            <w:r w:rsidR="004D401D" w:rsidRPr="006845B4">
              <w:rPr>
                <w:sz w:val="22"/>
              </w:rPr>
              <w:t>0</w:t>
            </w:r>
            <w:r w:rsidR="004D401D">
              <w:rPr>
                <w:sz w:val="22"/>
              </w:rPr>
              <w:t xml:space="preserve"> а</w:t>
            </w:r>
          </w:p>
        </w:tc>
        <w:tc>
          <w:tcPr>
            <w:tcW w:w="5052" w:type="dxa"/>
            <w:shd w:val="clear" w:color="FFFFFF" w:fill="auto"/>
            <w:vAlign w:val="bottom"/>
          </w:tcPr>
          <w:p w:rsidR="00A14C9F" w:rsidRDefault="00EA0916" w:rsidP="001E474F">
            <w:pPr>
              <w:jc w:val="both"/>
            </w:pPr>
            <w:r w:rsidRPr="006845B4">
              <w:rPr>
                <w:sz w:val="22"/>
              </w:rPr>
              <w:t xml:space="preserve">         </w:t>
            </w:r>
            <w:r w:rsidR="00563586">
              <w:rPr>
                <w:sz w:val="22"/>
              </w:rPr>
              <w:t>Телефон:</w:t>
            </w: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</w:tcPr>
          <w:p w:rsidR="00A14C9F" w:rsidRDefault="00563586" w:rsidP="001E474F">
            <w:pPr>
              <w:wordWrap w:val="0"/>
              <w:jc w:val="both"/>
            </w:pPr>
            <w:r>
              <w:rPr>
                <w:sz w:val="22"/>
              </w:rPr>
              <w:t>ИНН 3016009269</w:t>
            </w:r>
          </w:p>
        </w:tc>
        <w:tc>
          <w:tcPr>
            <w:tcW w:w="5052" w:type="dxa"/>
            <w:shd w:val="clear" w:color="FFFFFF" w:fill="auto"/>
          </w:tcPr>
          <w:p w:rsidR="00A14C9F" w:rsidRDefault="00EA0916" w:rsidP="001E474F">
            <w:pPr>
              <w:wordWrap w:val="0"/>
              <w:jc w:val="both"/>
            </w:pPr>
            <w:r>
              <w:rPr>
                <w:sz w:val="22"/>
                <w:lang w:val="en-US"/>
              </w:rPr>
              <w:t xml:space="preserve">          </w:t>
            </w:r>
            <w:r w:rsidR="00563586">
              <w:rPr>
                <w:sz w:val="22"/>
              </w:rPr>
              <w:t xml:space="preserve">Паспорт   </w:t>
            </w:r>
          </w:p>
        </w:tc>
      </w:tr>
      <w:tr w:rsidR="00A14C9F" w:rsidTr="00F01844">
        <w:trPr>
          <w:trHeight w:val="810"/>
        </w:trPr>
        <w:tc>
          <w:tcPr>
            <w:tcW w:w="5103" w:type="dxa"/>
            <w:gridSpan w:val="2"/>
            <w:shd w:val="clear" w:color="FFFFFF" w:fill="auto"/>
          </w:tcPr>
          <w:p w:rsidR="00A14C9F" w:rsidRPr="00EA0916" w:rsidRDefault="00563586" w:rsidP="001E474F">
            <w:pPr>
              <w:wordWrap w:val="0"/>
              <w:jc w:val="both"/>
              <w:rPr>
                <w:lang w:val="en-US"/>
              </w:rPr>
            </w:pPr>
            <w:r>
              <w:rPr>
                <w:sz w:val="22"/>
              </w:rPr>
              <w:t>КПП 301601001</w:t>
            </w:r>
            <w:r w:rsidR="00EA0916">
              <w:rPr>
                <w:sz w:val="22"/>
                <w:lang w:val="en-US"/>
              </w:rPr>
              <w:t xml:space="preserve">   </w:t>
            </w:r>
          </w:p>
        </w:tc>
        <w:tc>
          <w:tcPr>
            <w:tcW w:w="5052" w:type="dxa"/>
            <w:shd w:val="clear" w:color="FFFFFF" w:fill="auto"/>
          </w:tcPr>
          <w:p w:rsidR="00A14C9F" w:rsidRDefault="00EA0916" w:rsidP="001E474F">
            <w:pPr>
              <w:jc w:val="both"/>
            </w:pPr>
            <w:r>
              <w:rPr>
                <w:sz w:val="22"/>
                <w:lang w:val="en-US"/>
              </w:rPr>
              <w:t xml:space="preserve">          </w:t>
            </w:r>
            <w:r w:rsidR="00563586">
              <w:rPr>
                <w:sz w:val="22"/>
              </w:rPr>
              <w:t xml:space="preserve">Выдан </w:t>
            </w:r>
          </w:p>
        </w:tc>
      </w:tr>
      <w:tr w:rsidR="00A14C9F" w:rsidTr="00F01844">
        <w:trPr>
          <w:trHeight w:val="810"/>
        </w:trPr>
        <w:tc>
          <w:tcPr>
            <w:tcW w:w="5103" w:type="dxa"/>
            <w:gridSpan w:val="2"/>
            <w:shd w:val="clear" w:color="FFFFFF" w:fill="auto"/>
          </w:tcPr>
          <w:p w:rsidR="00A14C9F" w:rsidRPr="00CF7FF3" w:rsidRDefault="00A14C9F" w:rsidP="001E474F">
            <w:pPr>
              <w:wordWrap w:val="0"/>
              <w:jc w:val="both"/>
              <w:rPr>
                <w:lang w:val="en-GB"/>
              </w:rPr>
            </w:pPr>
          </w:p>
        </w:tc>
        <w:tc>
          <w:tcPr>
            <w:tcW w:w="5052" w:type="dxa"/>
            <w:shd w:val="clear" w:color="FFFFFF" w:fill="auto"/>
          </w:tcPr>
          <w:p w:rsidR="00A14C9F" w:rsidRDefault="00EA0916" w:rsidP="001E474F">
            <w:pPr>
              <w:jc w:val="both"/>
            </w:pPr>
            <w:r>
              <w:rPr>
                <w:sz w:val="22"/>
                <w:lang w:val="en-US"/>
              </w:rPr>
              <w:t xml:space="preserve">          </w:t>
            </w:r>
            <w:r w:rsidR="00563586">
              <w:rPr>
                <w:sz w:val="22"/>
              </w:rPr>
              <w:t xml:space="preserve">Адрес по месту жительства </w:t>
            </w: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</w:tcPr>
          <w:p w:rsidR="00A14C9F" w:rsidRPr="00E410B0" w:rsidRDefault="00E410B0" w:rsidP="001E474F">
            <w:pPr>
              <w:wordWrap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</w:t>
            </w:r>
          </w:p>
        </w:tc>
        <w:tc>
          <w:tcPr>
            <w:tcW w:w="5052" w:type="dxa"/>
            <w:shd w:val="clear" w:color="FFFFFF" w:fill="auto"/>
          </w:tcPr>
          <w:p w:rsidR="00A14C9F" w:rsidRDefault="00563586" w:rsidP="00E410B0">
            <w:pPr>
              <w:wordWrap w:val="0"/>
              <w:ind w:left="562"/>
              <w:jc w:val="both"/>
            </w:pPr>
            <w:r>
              <w:rPr>
                <w:sz w:val="22"/>
              </w:rPr>
              <w:t>_________________                  ___________________</w:t>
            </w: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</w:tcPr>
          <w:p w:rsidR="00A14C9F" w:rsidRDefault="00A14C9F" w:rsidP="001E474F">
            <w:pPr>
              <w:wordWrap w:val="0"/>
              <w:jc w:val="both"/>
            </w:pPr>
          </w:p>
        </w:tc>
        <w:tc>
          <w:tcPr>
            <w:tcW w:w="5052" w:type="dxa"/>
            <w:shd w:val="clear" w:color="FFFFFF" w:fill="auto"/>
          </w:tcPr>
          <w:p w:rsidR="00A14C9F" w:rsidRDefault="00563586" w:rsidP="00E410B0">
            <w:pPr>
              <w:ind w:left="562"/>
              <w:jc w:val="both"/>
            </w:pPr>
            <w:r>
              <w:rPr>
                <w:sz w:val="14"/>
                <w:szCs w:val="14"/>
              </w:rPr>
              <w:t>(</w:t>
            </w:r>
            <w:proofErr w:type="gramStart"/>
            <w:r>
              <w:rPr>
                <w:sz w:val="14"/>
                <w:szCs w:val="14"/>
              </w:rPr>
              <w:t>подпись )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             (</w:t>
            </w:r>
            <w:proofErr w:type="spellStart"/>
            <w:r>
              <w:rPr>
                <w:sz w:val="14"/>
                <w:szCs w:val="14"/>
              </w:rPr>
              <w:t>Ф.И.О.,полностью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  <w:vAlign w:val="bottom"/>
          </w:tcPr>
          <w:p w:rsidR="00A14C9F" w:rsidRDefault="00A14C9F" w:rsidP="001E474F">
            <w:pPr>
              <w:wordWrap w:val="0"/>
              <w:jc w:val="both"/>
            </w:pPr>
          </w:p>
        </w:tc>
        <w:tc>
          <w:tcPr>
            <w:tcW w:w="5052" w:type="dxa"/>
            <w:shd w:val="clear" w:color="FFFFFF" w:fill="auto"/>
          </w:tcPr>
          <w:p w:rsidR="00A14C9F" w:rsidRDefault="00E410B0" w:rsidP="001E474F">
            <w:pPr>
              <w:jc w:val="both"/>
            </w:pPr>
            <w:r w:rsidRPr="00087742">
              <w:rPr>
                <w:b/>
                <w:sz w:val="22"/>
              </w:rPr>
              <w:t xml:space="preserve">          </w:t>
            </w:r>
            <w:r w:rsidR="00563586">
              <w:rPr>
                <w:b/>
                <w:sz w:val="22"/>
              </w:rPr>
              <w:t>Обучающийся:</w:t>
            </w: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</w:tcPr>
          <w:p w:rsidR="00A14C9F" w:rsidRDefault="00A14C9F" w:rsidP="001E474F">
            <w:pPr>
              <w:wordWrap w:val="0"/>
              <w:jc w:val="both"/>
            </w:pPr>
          </w:p>
        </w:tc>
        <w:tc>
          <w:tcPr>
            <w:tcW w:w="5052" w:type="dxa"/>
            <w:shd w:val="clear" w:color="FFFFFF" w:fill="auto"/>
          </w:tcPr>
          <w:p w:rsidR="00A14C9F" w:rsidRDefault="00E410B0" w:rsidP="001E474F">
            <w:pPr>
              <w:jc w:val="both"/>
            </w:pPr>
            <w:r>
              <w:rPr>
                <w:sz w:val="22"/>
                <w:lang w:val="en-US"/>
              </w:rPr>
              <w:t xml:space="preserve">          </w:t>
            </w:r>
            <w:r w:rsidR="00563586">
              <w:rPr>
                <w:sz w:val="22"/>
              </w:rPr>
              <w:t>Ф.И.О.</w:t>
            </w:r>
          </w:p>
        </w:tc>
      </w:tr>
      <w:tr w:rsidR="00A14C9F" w:rsidTr="00F01844">
        <w:trPr>
          <w:trHeight w:val="555"/>
        </w:trPr>
        <w:tc>
          <w:tcPr>
            <w:tcW w:w="2835" w:type="dxa"/>
            <w:shd w:val="clear" w:color="FFFFFF" w:fill="auto"/>
          </w:tcPr>
          <w:p w:rsidR="00A14C9F" w:rsidRDefault="00563586" w:rsidP="001E474F">
            <w:pPr>
              <w:jc w:val="both"/>
            </w:pPr>
            <w:r>
              <w:rPr>
                <w:sz w:val="22"/>
              </w:rPr>
              <w:t>Проректор по учебной работе</w:t>
            </w:r>
          </w:p>
        </w:tc>
        <w:tc>
          <w:tcPr>
            <w:tcW w:w="2268" w:type="dxa"/>
            <w:shd w:val="clear" w:color="FFFFFF" w:fill="auto"/>
          </w:tcPr>
          <w:p w:rsidR="00A14C9F" w:rsidRDefault="00A14C9F" w:rsidP="001E474F">
            <w:pPr>
              <w:jc w:val="both"/>
            </w:pPr>
          </w:p>
        </w:tc>
        <w:tc>
          <w:tcPr>
            <w:tcW w:w="5052" w:type="dxa"/>
            <w:shd w:val="clear" w:color="FFFFFF" w:fill="auto"/>
          </w:tcPr>
          <w:p w:rsidR="00A14C9F" w:rsidRDefault="00E410B0" w:rsidP="001E474F">
            <w:pPr>
              <w:jc w:val="both"/>
            </w:pPr>
            <w:r>
              <w:rPr>
                <w:sz w:val="22"/>
                <w:lang w:val="en-US"/>
              </w:rPr>
              <w:t xml:space="preserve">          </w:t>
            </w:r>
            <w:r w:rsidR="00563586">
              <w:rPr>
                <w:sz w:val="22"/>
              </w:rPr>
              <w:t>Дата рождения:</w:t>
            </w:r>
          </w:p>
        </w:tc>
      </w:tr>
      <w:tr w:rsidR="00A14C9F" w:rsidTr="00F01844">
        <w:trPr>
          <w:trHeight w:val="810"/>
        </w:trPr>
        <w:tc>
          <w:tcPr>
            <w:tcW w:w="5103" w:type="dxa"/>
            <w:gridSpan w:val="2"/>
            <w:shd w:val="clear" w:color="FFFFFF" w:fill="auto"/>
          </w:tcPr>
          <w:p w:rsidR="00A14C9F" w:rsidRDefault="00563586" w:rsidP="001E474F">
            <w:pPr>
              <w:wordWrap w:val="0"/>
              <w:jc w:val="both"/>
            </w:pPr>
            <w:r>
              <w:rPr>
                <w:sz w:val="22"/>
              </w:rPr>
              <w:t>Трещев А.М.__________________________</w:t>
            </w:r>
          </w:p>
        </w:tc>
        <w:tc>
          <w:tcPr>
            <w:tcW w:w="5052" w:type="dxa"/>
            <w:shd w:val="clear" w:color="FFFFFF" w:fill="auto"/>
          </w:tcPr>
          <w:p w:rsidR="00A14C9F" w:rsidRDefault="00E410B0" w:rsidP="001E474F">
            <w:pPr>
              <w:jc w:val="both"/>
            </w:pPr>
            <w:r>
              <w:rPr>
                <w:sz w:val="22"/>
                <w:lang w:val="en-US"/>
              </w:rPr>
              <w:t xml:space="preserve">          </w:t>
            </w:r>
            <w:r w:rsidR="00563586">
              <w:rPr>
                <w:sz w:val="22"/>
              </w:rPr>
              <w:t xml:space="preserve">Выдан </w:t>
            </w: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</w:tcPr>
          <w:p w:rsidR="00A14C9F" w:rsidRDefault="00A14C9F" w:rsidP="001E474F">
            <w:pPr>
              <w:wordWrap w:val="0"/>
              <w:jc w:val="both"/>
            </w:pPr>
          </w:p>
        </w:tc>
        <w:tc>
          <w:tcPr>
            <w:tcW w:w="5052" w:type="dxa"/>
            <w:shd w:val="clear" w:color="FFFFFF" w:fill="auto"/>
          </w:tcPr>
          <w:p w:rsidR="00A14C9F" w:rsidRDefault="00563586" w:rsidP="001E474F">
            <w:pPr>
              <w:wordWrap w:val="0"/>
              <w:jc w:val="both"/>
            </w:pPr>
            <w:r>
              <w:rPr>
                <w:sz w:val="22"/>
              </w:rPr>
              <w:t>Адрес по месту жительства</w:t>
            </w: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</w:tcPr>
          <w:p w:rsidR="00A14C9F" w:rsidRDefault="00272FA9" w:rsidP="001E474F">
            <w:pPr>
              <w:wordWrap w:val="0"/>
              <w:jc w:val="both"/>
            </w:pPr>
            <w:r>
              <w:rPr>
                <w:sz w:val="22"/>
              </w:rPr>
              <w:t xml:space="preserve">Руководитель ДНК им. В.К. Тредиаковского </w:t>
            </w:r>
          </w:p>
        </w:tc>
        <w:tc>
          <w:tcPr>
            <w:tcW w:w="5052" w:type="dxa"/>
            <w:shd w:val="clear" w:color="FFFFFF" w:fill="auto"/>
          </w:tcPr>
          <w:p w:rsidR="00A14C9F" w:rsidRDefault="00A14C9F" w:rsidP="001E474F">
            <w:pPr>
              <w:jc w:val="both"/>
            </w:pPr>
          </w:p>
        </w:tc>
      </w:tr>
      <w:tr w:rsidR="00A14C9F" w:rsidTr="00F01844">
        <w:trPr>
          <w:trHeight w:val="300"/>
        </w:trPr>
        <w:tc>
          <w:tcPr>
            <w:tcW w:w="5103" w:type="dxa"/>
            <w:gridSpan w:val="2"/>
            <w:shd w:val="clear" w:color="FFFFFF" w:fill="auto"/>
            <w:vAlign w:val="bottom"/>
          </w:tcPr>
          <w:p w:rsidR="00A14C9F" w:rsidRDefault="00272FA9" w:rsidP="001E474F">
            <w:pPr>
              <w:wordWrap w:val="0"/>
              <w:jc w:val="both"/>
            </w:pPr>
            <w:r>
              <w:rPr>
                <w:sz w:val="22"/>
              </w:rPr>
              <w:t>Матвеев Д</w:t>
            </w:r>
            <w:r w:rsidR="001E0A0C">
              <w:rPr>
                <w:sz w:val="22"/>
                <w:lang w:val="en-GB"/>
              </w:rPr>
              <w:t>.</w:t>
            </w:r>
            <w:r w:rsidR="001E0A0C">
              <w:rPr>
                <w:sz w:val="22"/>
              </w:rPr>
              <w:t>Ю.</w:t>
            </w:r>
            <w:r w:rsidR="0063702F">
              <w:rPr>
                <w:sz w:val="22"/>
              </w:rPr>
              <w:t>_________________________</w:t>
            </w:r>
          </w:p>
        </w:tc>
        <w:tc>
          <w:tcPr>
            <w:tcW w:w="5052" w:type="dxa"/>
            <w:shd w:val="clear" w:color="FFFFFF" w:fill="auto"/>
          </w:tcPr>
          <w:p w:rsidR="00A14C9F" w:rsidRDefault="00A14C9F" w:rsidP="001E474F">
            <w:pPr>
              <w:wordWrap w:val="0"/>
              <w:jc w:val="both"/>
            </w:pPr>
          </w:p>
        </w:tc>
      </w:tr>
    </w:tbl>
    <w:p w:rsidR="00563586" w:rsidRPr="00990941" w:rsidRDefault="00563586" w:rsidP="00F01844">
      <w:pPr>
        <w:jc w:val="both"/>
        <w:rPr>
          <w:lang w:val="en-GB"/>
        </w:rPr>
      </w:pPr>
    </w:p>
    <w:sectPr w:rsidR="00563586" w:rsidRPr="00990941" w:rsidSect="006764D2">
      <w:headerReference w:type="default" r:id="rId7"/>
      <w:pgSz w:w="11907" w:h="16839"/>
      <w:pgMar w:top="1134" w:right="284" w:bottom="1134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4D2" w:rsidRDefault="006764D2" w:rsidP="006764D2">
      <w:r>
        <w:separator/>
      </w:r>
    </w:p>
  </w:endnote>
  <w:endnote w:type="continuationSeparator" w:id="0">
    <w:p w:rsidR="006764D2" w:rsidRDefault="006764D2" w:rsidP="0067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4D2" w:rsidRDefault="006764D2" w:rsidP="006764D2">
      <w:r>
        <w:separator/>
      </w:r>
    </w:p>
  </w:footnote>
  <w:footnote w:type="continuationSeparator" w:id="0">
    <w:p w:rsidR="006764D2" w:rsidRDefault="006764D2" w:rsidP="0067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303600"/>
      <w:docPartObj>
        <w:docPartGallery w:val="Page Numbers (Top of Page)"/>
        <w:docPartUnique/>
      </w:docPartObj>
    </w:sdtPr>
    <w:sdtEndPr/>
    <w:sdtContent>
      <w:p w:rsidR="006764D2" w:rsidRDefault="006764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64D2" w:rsidRDefault="006764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C9F"/>
    <w:rsid w:val="00004EC2"/>
    <w:rsid w:val="00005562"/>
    <w:rsid w:val="00087742"/>
    <w:rsid w:val="000C07A7"/>
    <w:rsid w:val="000C21D0"/>
    <w:rsid w:val="000C2CBE"/>
    <w:rsid w:val="000D2A57"/>
    <w:rsid w:val="0010156C"/>
    <w:rsid w:val="00144A06"/>
    <w:rsid w:val="00176E5C"/>
    <w:rsid w:val="00191604"/>
    <w:rsid w:val="001E0A0C"/>
    <w:rsid w:val="001E474F"/>
    <w:rsid w:val="00234B80"/>
    <w:rsid w:val="00260116"/>
    <w:rsid w:val="00272FA9"/>
    <w:rsid w:val="00320BCB"/>
    <w:rsid w:val="0032354D"/>
    <w:rsid w:val="003C2B80"/>
    <w:rsid w:val="004219DA"/>
    <w:rsid w:val="004509DA"/>
    <w:rsid w:val="00464D05"/>
    <w:rsid w:val="004D401D"/>
    <w:rsid w:val="00563586"/>
    <w:rsid w:val="005E3A2A"/>
    <w:rsid w:val="005E50D8"/>
    <w:rsid w:val="0063702F"/>
    <w:rsid w:val="006764D2"/>
    <w:rsid w:val="0068382F"/>
    <w:rsid w:val="006845B4"/>
    <w:rsid w:val="006F3AF8"/>
    <w:rsid w:val="00712C07"/>
    <w:rsid w:val="00715C38"/>
    <w:rsid w:val="007B18FA"/>
    <w:rsid w:val="00833AB4"/>
    <w:rsid w:val="00840316"/>
    <w:rsid w:val="009876E7"/>
    <w:rsid w:val="00990941"/>
    <w:rsid w:val="00A04F8F"/>
    <w:rsid w:val="00A14C9F"/>
    <w:rsid w:val="00A27F8C"/>
    <w:rsid w:val="00AA3E94"/>
    <w:rsid w:val="00B52752"/>
    <w:rsid w:val="00BF169E"/>
    <w:rsid w:val="00C32B09"/>
    <w:rsid w:val="00C34B49"/>
    <w:rsid w:val="00C61863"/>
    <w:rsid w:val="00C75B3A"/>
    <w:rsid w:val="00CC76B6"/>
    <w:rsid w:val="00CD7AC8"/>
    <w:rsid w:val="00CE6D5A"/>
    <w:rsid w:val="00CF0832"/>
    <w:rsid w:val="00CF7FF3"/>
    <w:rsid w:val="00D4115B"/>
    <w:rsid w:val="00D552C1"/>
    <w:rsid w:val="00D77292"/>
    <w:rsid w:val="00D902E4"/>
    <w:rsid w:val="00E00256"/>
    <w:rsid w:val="00E410B0"/>
    <w:rsid w:val="00EA0916"/>
    <w:rsid w:val="00EC4D0B"/>
    <w:rsid w:val="00F01844"/>
    <w:rsid w:val="00F52BD4"/>
    <w:rsid w:val="00F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8792"/>
  <w15:docId w15:val="{3B0B589C-C238-4089-86F9-C1425FF1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14C9F"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4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2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64D2"/>
  </w:style>
  <w:style w:type="paragraph" w:styleId="a8">
    <w:name w:val="footer"/>
    <w:basedOn w:val="a"/>
    <w:link w:val="a9"/>
    <w:uiPriority w:val="99"/>
    <w:unhideWhenUsed/>
    <w:rsid w:val="006764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4130D-D414-453F-80C3-6A397CEE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TOMKOV PAVEL</cp:lastModifiedBy>
  <cp:revision>37</cp:revision>
  <cp:lastPrinted>2020-07-06T01:55:00Z</cp:lastPrinted>
  <dcterms:created xsi:type="dcterms:W3CDTF">2019-12-17T05:50:00Z</dcterms:created>
  <dcterms:modified xsi:type="dcterms:W3CDTF">2020-07-16T07:37:00Z</dcterms:modified>
</cp:coreProperties>
</file>