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21" w:rsidRPr="00962921" w:rsidRDefault="00962921" w:rsidP="00962921">
      <w:pPr>
        <w:widowControl w:val="0"/>
        <w:autoSpaceDE w:val="0"/>
        <w:autoSpaceDN w:val="0"/>
        <w:spacing w:before="89" w:after="0" w:line="240" w:lineRule="auto"/>
        <w:ind w:left="320" w:right="377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96292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ФГБОУ ВО «АСТРАХАНСКИЙ ГОСУДАРСТВЕННЫЙ УНИВЕРСИТЕТ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67"/>
          <w:sz w:val="28"/>
          <w:szCs w:val="28"/>
        </w:rPr>
        <w:t xml:space="preserve">                        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ИМЕНИ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В.Н.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6292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ТАТИЩЕВА»</w:t>
      </w:r>
    </w:p>
    <w:p w:rsidR="00962921" w:rsidRPr="00962921" w:rsidRDefault="00962921" w:rsidP="0096292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Кафедра теории и методики физической культуры и спорта</w:t>
      </w:r>
    </w:p>
    <w:p w:rsidR="00962921" w:rsidRPr="00962921" w:rsidRDefault="00962921" w:rsidP="0096292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</w:p>
    <w:p w:rsidR="00962921" w:rsidRPr="00962921" w:rsidRDefault="00962921" w:rsidP="00962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629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ИНФОРМАЦИОННОЕ ПИСЬМО</w:t>
      </w:r>
    </w:p>
    <w:p w:rsidR="00962921" w:rsidRPr="00962921" w:rsidRDefault="00962921" w:rsidP="00962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962921" w:rsidRPr="00962921" w:rsidRDefault="00962921" w:rsidP="0096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Приглашаем Вас принять участие в Региональной научно-практической конференции:</w:t>
      </w:r>
      <w:r w:rsidRPr="00962921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 «АКТУАЛЬНЫЕ </w:t>
      </w:r>
      <w:r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ПРОБЛЕМЫ ФИЗИЧЕСКОЙ КУЛЬТУРЫ И </w:t>
      </w:r>
      <w:r w:rsidRPr="00962921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>СПОРТА»</w:t>
      </w:r>
    </w:p>
    <w:p w:rsidR="00962921" w:rsidRPr="00962921" w:rsidRDefault="00962921" w:rsidP="00962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ar-SA"/>
        </w:rPr>
      </w:pPr>
      <w:r w:rsidRPr="0096292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которая состоится 19 декабря 2023г</w:t>
      </w:r>
      <w:r w:rsidRPr="0096292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 </w:t>
      </w:r>
      <w:r w:rsidRPr="0096292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 14.00 в учебном корпусе №6 Астраханского государственного университета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им. В.Н. Татищева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 адресу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ar-SA"/>
        </w:rPr>
        <w:t> г. Астрахань,</w:t>
      </w:r>
      <w:r w:rsidRPr="0096292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ar-SA"/>
        </w:rPr>
        <w:t xml:space="preserve"> р-н </w:t>
      </w:r>
      <w:proofErr w:type="spellStart"/>
      <w:r w:rsidRPr="0096292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ar-SA"/>
        </w:rPr>
        <w:t>Трусовский</w:t>
      </w:r>
      <w:proofErr w:type="spellEnd"/>
      <w:r w:rsidRPr="0096292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ar-SA"/>
        </w:rPr>
        <w:t xml:space="preserve">, ул. Мосина д. 1а. </w:t>
      </w:r>
    </w:p>
    <w:p w:rsidR="00962921" w:rsidRPr="00962921" w:rsidRDefault="00962921" w:rsidP="00962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Желающие принять участие в работе конференции должны выслать </w:t>
      </w:r>
      <w:r w:rsidRPr="00962921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до 15 декабря 2023г. 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включительно на     </w:t>
      </w:r>
      <w:r w:rsidRPr="009629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</w:r>
      <w:r w:rsidRPr="00962921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9629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ov</w:t>
      </w:r>
      <w:proofErr w:type="spellEnd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spellStart"/>
      <w:r w:rsidRPr="009629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fomina</w:t>
      </w:r>
      <w:proofErr w:type="spellEnd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proofErr w:type="spellStart"/>
      <w:r w:rsidRPr="009629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yandex</w:t>
      </w:r>
      <w:proofErr w:type="spellEnd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Pr="009629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материалы: </w:t>
      </w: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статью, оформленную в соответствии с требованиями и образцом, представленным далее;</w:t>
      </w: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отсканированную (сфотографированную)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квитанцию.</w:t>
      </w:r>
    </w:p>
    <w:p w:rsidR="00962921" w:rsidRPr="00962921" w:rsidRDefault="00962921" w:rsidP="0096292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имени файла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обходимо указать фамилию автора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: Марков Е.Е.-статья, Марков Е.Е.-квитанция). В теме письма укажите: конференция.</w:t>
      </w:r>
    </w:p>
    <w:p w:rsidR="00962921" w:rsidRPr="00962921" w:rsidRDefault="00962921" w:rsidP="009629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оформлению материалов конференций: 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Публикация до 4 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страниц, при 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использовании текстового процессора </w:t>
      </w:r>
      <w:proofErr w:type="spellStart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. Шр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ифт 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Times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New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Roman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14 пунктов через 1 интервала. без переноса слов; поля: слева, справа,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6292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20 мм</w:t>
        </w:r>
      </w:smartTag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96292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1,25 см</w:t>
        </w:r>
      </w:smartTag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.; шр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ифт внутри таблиц, рисунков – 12 пт. Количество таблиц, формул, рисунков следует ограничить до 3, и оформить как встроенный объект. </w:t>
      </w:r>
      <w:r w:rsidRPr="00962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Номера страниц не указывать </w:t>
      </w:r>
    </w:p>
    <w:p w:rsidR="00962921" w:rsidRPr="00962921" w:rsidRDefault="00962921" w:rsidP="009629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должна содержать: Название статьи; далее идет Фамилия И.О. авторов, электронный адрес (курсивом) </w:t>
      </w:r>
      <w:r w:rsidRPr="009629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каждого участника</w:t>
      </w:r>
      <w:r w:rsidRPr="009629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должность (учитель, тренер, студент, преподаватель, доцент), краткое наименование организации, город, аннотация (не более 5 строк) и ключевые слова.  В тексте должны присутствовать: актуальность, цели, задачи, организация исследований, результаты, список литературы. Библиографический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список оформляется, строго в соответствии с ГОСТом (3-5 источников), ссылки на список в квадратных скобках. </w:t>
      </w:r>
    </w:p>
    <w:p w:rsidR="00962921" w:rsidRPr="00962921" w:rsidRDefault="00962921" w:rsidP="0096292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Предоставляемые статьи должны быть проверены на </w:t>
      </w:r>
      <w:proofErr w:type="spellStart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вирусобезопасность</w:t>
      </w:r>
      <w:proofErr w:type="spellEnd"/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«плагиат» (к печати допускаются статьи, имеющие оригинальность текста – 60 %)</w:t>
      </w:r>
    </w:p>
    <w:p w:rsidR="00962921" w:rsidRPr="00962921" w:rsidRDefault="00962921" w:rsidP="0096292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365F91"/>
          <w:spacing w:val="-2"/>
          <w:sz w:val="26"/>
          <w:szCs w:val="26"/>
          <w:lang w:eastAsia="ru-RU"/>
        </w:rPr>
        <w:t>Сборник материалов планируется к изданию в электронном виде с размещением в РИНЦ</w:t>
      </w: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возмещения организационных и издательских расходов авторам необходимо оплатить организационный взнос в размере </w:t>
      </w:r>
      <w:r w:rsidRPr="00962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1200 рублей.</w:t>
      </w:r>
      <w:r w:rsidRPr="00962921"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  <w:t xml:space="preserve"> </w:t>
      </w: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</w:pPr>
    </w:p>
    <w:p w:rsidR="00962921" w:rsidRPr="00962921" w:rsidRDefault="00962921" w:rsidP="0096292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  <w:t>РЕКВИЗИТЫ ДЛЯ ОПЛАТЫ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ИНН</w:t>
      </w: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3016009269 </w:t>
      </w:r>
      <w:r w:rsidRPr="0096292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КПП </w:t>
      </w: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301601001</w:t>
      </w:r>
    </w:p>
    <w:p w:rsidR="00962921" w:rsidRPr="00962921" w:rsidRDefault="00962921" w:rsidP="0096292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2921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96292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62921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получателя: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УФК по Астраханской области (ФГБОУ ВО «Астраханский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университет им. В.Н. Татищева»</w:t>
      </w:r>
      <w:bookmarkStart w:id="0" w:name="_GoBack"/>
      <w:bookmarkEnd w:id="0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 , л/</w:t>
      </w:r>
      <w:proofErr w:type="spellStart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сч</w:t>
      </w:r>
      <w:proofErr w:type="spellEnd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20256Ц14780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Единый казначейский счёт (р/</w:t>
      </w:r>
      <w:proofErr w:type="spellStart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сч</w:t>
      </w:r>
      <w:proofErr w:type="spellEnd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) № 40102810445370000017, 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Казначейский счёт (</w:t>
      </w:r>
      <w:proofErr w:type="spellStart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кор.счет</w:t>
      </w:r>
      <w:proofErr w:type="spellEnd"/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 № 03214643000000012500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Банк: ОТДЕЛЕНИЕ АСТРАХАНЬ БАНКА РОССИИ//УФК по Астраханской области г. Астрахань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БИК 011203901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Код ОКПО 02079218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Код ОКТМО 12701000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ОГРН 1023000818554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Код ОКОГУ 13240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Код ОКВЭД 80301</w:t>
      </w:r>
    </w:p>
    <w:p w:rsidR="00962921" w:rsidRPr="00962921" w:rsidRDefault="00962921" w:rsidP="0096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Код КБК: 00000000000000000130</w:t>
      </w:r>
    </w:p>
    <w:p w:rsidR="00962921" w:rsidRPr="00962921" w:rsidRDefault="00962921" w:rsidP="009629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ОБЯЗАТЕЛЬНО указать вид взноса</w:t>
      </w:r>
      <w:r w:rsidRPr="009629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: </w:t>
      </w:r>
      <w:r w:rsidRPr="009629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участие в конференции «Актуальные проблемы ФКиС».</w:t>
      </w:r>
    </w:p>
    <w:p w:rsidR="00962921" w:rsidRPr="00962921" w:rsidRDefault="00962921" w:rsidP="009629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921" w:rsidRPr="00962921" w:rsidRDefault="00962921" w:rsidP="009629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olor w:val="1F4E79"/>
          <w:sz w:val="28"/>
          <w:szCs w:val="28"/>
          <w:lang w:eastAsia="ru-RU"/>
        </w:rPr>
        <w:t>ОБРАЗЕЦ ОФОРМЛЕНИЯ</w:t>
      </w:r>
    </w:p>
    <w:p w:rsidR="00962921" w:rsidRPr="00962921" w:rsidRDefault="00962921" w:rsidP="009629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  <w:lang w:eastAsia="ru-RU"/>
        </w:rPr>
      </w:pPr>
    </w:p>
    <w:p w:rsidR="00962921" w:rsidRPr="00962921" w:rsidRDefault="00962921" w:rsidP="0096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аспекты отбора детей для занятий футболом</w:t>
      </w:r>
    </w:p>
    <w:p w:rsidR="00962921" w:rsidRPr="00962921" w:rsidRDefault="00962921" w:rsidP="00962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21" w:rsidRPr="00962921" w:rsidRDefault="00962921" w:rsidP="009629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Андреев А.А.(</w:t>
      </w:r>
      <w:hyperlink r:id="rId5" w:history="1"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andrey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89@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rambler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r w:rsidRPr="00962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629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тренер, </w:t>
      </w:r>
      <w:r w:rsidRPr="009629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МБУ ДО г. Астрахани "СШ № 1"</w:t>
      </w:r>
      <w:r w:rsidRPr="009629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;  </w:t>
      </w:r>
      <w:r w:rsidRPr="00962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 К.Г. (</w:t>
      </w:r>
      <w:hyperlink r:id="rId6" w:history="1"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ivanov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-47@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rambler</w:t>
        </w:r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Pr="00962921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  <w:r w:rsidRPr="00962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629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r w:rsidRPr="00962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доцент, АГУ им. В.Н.Татищева</w:t>
      </w:r>
    </w:p>
    <w:p w:rsidR="00962921" w:rsidRPr="00962921" w:rsidRDefault="00962921" w:rsidP="00962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рассматривает</w:t>
      </w:r>
      <w:r w:rsidRPr="009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систему отбора и спортивной ориентации, которые позволяют своевременно выявить задатки и способности детей для занятий футболом, создать благоприятные предпосылки для наиболее полного раскрытия их потенциальных возможностей.</w:t>
      </w:r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Футбол, дети, секция, отбор, контрольные упражнения, методика, двигательные способности</w:t>
      </w:r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</w:p>
    <w:p w:rsidR="00962921" w:rsidRPr="00962921" w:rsidRDefault="00962921" w:rsidP="009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21" w:rsidRPr="00962921" w:rsidRDefault="00962921" w:rsidP="00962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962921" w:rsidRPr="00962921" w:rsidRDefault="00962921" w:rsidP="0096292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Оганджанов</w:t>
      </w:r>
      <w:proofErr w:type="spellEnd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Факторы отбора / А. Л. </w:t>
      </w:r>
      <w:proofErr w:type="spellStart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Оганджанов</w:t>
      </w:r>
      <w:proofErr w:type="spellEnd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Овчинников, А. А. Ломов // Инновационные технологии в спорте и физическом воспитании: материалы V </w:t>
      </w:r>
      <w:proofErr w:type="spellStart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межрегионой</w:t>
      </w:r>
      <w:proofErr w:type="spellEnd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 с международным участием. -2016. - С. 230-234.</w:t>
      </w:r>
    </w:p>
    <w:p w:rsidR="00962921" w:rsidRPr="00962921" w:rsidRDefault="00962921" w:rsidP="0096292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методика футбола: учебник / под общей ред. В.П. Губы, А.В. </w:t>
      </w:r>
      <w:proofErr w:type="spellStart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Лексакова</w:t>
      </w:r>
      <w:proofErr w:type="spellEnd"/>
      <w:r w:rsidRPr="009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М.: Советский спорт, 2013. – 536с. </w:t>
      </w:r>
    </w:p>
    <w:p w:rsidR="00962921" w:rsidRPr="00962921" w:rsidRDefault="00962921" w:rsidP="009629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62921" w:rsidRPr="00962921" w:rsidRDefault="00962921" w:rsidP="009629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365F91"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caps/>
          <w:color w:val="365F91"/>
          <w:sz w:val="24"/>
          <w:szCs w:val="24"/>
          <w:lang w:eastAsia="ru-RU"/>
        </w:rPr>
        <w:t>контактная информация оргкомитета:</w:t>
      </w:r>
    </w:p>
    <w:p w:rsidR="00962921" w:rsidRPr="00962921" w:rsidRDefault="00962921" w:rsidP="009629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теории и методики физической культуры и спорта  </w:t>
      </w:r>
    </w:p>
    <w:p w:rsidR="00962921" w:rsidRPr="00962921" w:rsidRDefault="00962921" w:rsidP="009629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Морозова Ольга Владимировна, к.п.н., доцент тел. 89275687407</w:t>
      </w:r>
    </w:p>
    <w:p w:rsidR="00962921" w:rsidRPr="00962921" w:rsidRDefault="00962921" w:rsidP="009629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Ермолина Наталья Владимировна, к.п.н., доцент, </w:t>
      </w:r>
      <w:proofErr w:type="spellStart"/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зав.кафедрой</w:t>
      </w:r>
      <w:proofErr w:type="spellEnd"/>
      <w:r w:rsidRPr="009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тел.89053616615</w:t>
      </w:r>
    </w:p>
    <w:p w:rsidR="00962921" w:rsidRPr="00962921" w:rsidRDefault="00962921" w:rsidP="00962921">
      <w:pPr>
        <w:widowControl w:val="0"/>
        <w:autoSpaceDE w:val="0"/>
        <w:autoSpaceDN w:val="0"/>
        <w:spacing w:before="90" w:after="0" w:line="240" w:lineRule="auto"/>
        <w:ind w:left="973"/>
        <w:outlineLvl w:val="2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376A7" w:rsidRDefault="00962921"/>
    <w:sectPr w:rsidR="003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676F2"/>
    <w:multiLevelType w:val="hybridMultilevel"/>
    <w:tmpl w:val="E8B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1"/>
    <w:rsid w:val="00217B69"/>
    <w:rsid w:val="00962921"/>
    <w:rsid w:val="00C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CA63-AB59-49B7-8FF3-576140B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ilin-47@rambler.ru" TargetMode="External"/><Relationship Id="rId5" Type="http://schemas.openxmlformats.org/officeDocument/2006/relationships/hyperlink" Target="mailto:andrey8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2023-11-15T07:01:00Z</dcterms:created>
  <dcterms:modified xsi:type="dcterms:W3CDTF">2023-11-15T07:02:00Z</dcterms:modified>
</cp:coreProperties>
</file>