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06" w:rsidRPr="007D5BEA" w:rsidRDefault="00D17606" w:rsidP="000020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A1B3B" w:rsidRPr="007D5BEA" w:rsidRDefault="000A1B3B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8D0586" w:rsidRPr="007D5BEA" w:rsidRDefault="008C7CBB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Протоколом заседания ученого совета факультета психологии</w:t>
      </w:r>
    </w:p>
    <w:p w:rsidR="00FE344B" w:rsidRPr="007D5BEA" w:rsidRDefault="000A1B3B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C7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№2 </w:t>
      </w:r>
      <w:r w:rsidR="008C7CBB" w:rsidRPr="008C7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E344B" w:rsidRPr="008C7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8C7CBB" w:rsidRPr="008C7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11.10.2018</w:t>
      </w:r>
      <w:r w:rsidRPr="008C7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A1B3B" w:rsidRPr="007D5BEA" w:rsidRDefault="000A1B3B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1B3B" w:rsidRDefault="000A1B3B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586" w:rsidRDefault="008D0586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586" w:rsidRDefault="008D0586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586" w:rsidRPr="007D5BEA" w:rsidRDefault="008D0586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5388" w:rsidRPr="007D5BEA" w:rsidRDefault="00345388" w:rsidP="00D0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45388" w:rsidRPr="007D5BEA" w:rsidRDefault="00345388" w:rsidP="00D0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388" w:rsidRPr="007D5BEA" w:rsidRDefault="00345388" w:rsidP="00D0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388" w:rsidRPr="007D5BEA" w:rsidRDefault="00345388" w:rsidP="00D0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388" w:rsidRPr="007D5BEA" w:rsidRDefault="00345388" w:rsidP="00D0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02D" w:rsidRPr="007D5BEA" w:rsidRDefault="0000202D" w:rsidP="00C87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D0586" w:rsidRDefault="008D0586" w:rsidP="008D058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86">
        <w:rPr>
          <w:rFonts w:ascii="Times New Roman" w:hAnsi="Times New Roman" w:cs="Times New Roman"/>
          <w:b/>
          <w:sz w:val="28"/>
          <w:szCs w:val="28"/>
        </w:rPr>
        <w:t xml:space="preserve">об открытом региональном конкурсе </w:t>
      </w:r>
      <w:r w:rsidRPr="008D0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инновационных</w:t>
      </w:r>
      <w:r w:rsidRPr="007D5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7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</w:t>
      </w:r>
      <w:r w:rsidRPr="007D5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«Перспективные региональные практики»</w:t>
      </w:r>
    </w:p>
    <w:p w:rsidR="00345388" w:rsidRPr="007D5BEA" w:rsidRDefault="00345388" w:rsidP="008D0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88" w:rsidRPr="007D5BEA" w:rsidRDefault="00345388" w:rsidP="00C87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88" w:rsidRPr="007D5BEA" w:rsidRDefault="00345388" w:rsidP="00C87E5A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88" w:rsidRPr="007D5BEA" w:rsidRDefault="00345388" w:rsidP="00C87E5A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88" w:rsidRPr="007D5BEA" w:rsidRDefault="00345388" w:rsidP="00C87E5A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88" w:rsidRPr="007D5BEA" w:rsidRDefault="00345388" w:rsidP="00C87E5A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88" w:rsidRPr="007D5BEA" w:rsidRDefault="00345388" w:rsidP="00C87E5A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88" w:rsidRPr="007D5BEA" w:rsidRDefault="00345388" w:rsidP="00C87E5A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88" w:rsidRPr="007D5BEA" w:rsidRDefault="00345388" w:rsidP="00C87E5A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88" w:rsidRPr="007D5BEA" w:rsidRDefault="00345388" w:rsidP="00C87E5A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88" w:rsidRPr="007D5BEA" w:rsidRDefault="00345388" w:rsidP="00C87E5A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88" w:rsidRPr="007D5BEA" w:rsidRDefault="00345388" w:rsidP="00C87E5A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88" w:rsidRPr="007D5BEA" w:rsidRDefault="00345388" w:rsidP="00C87E5A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AE2" w:rsidRPr="007D5BEA" w:rsidRDefault="00D00AE2" w:rsidP="00C87E5A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AE2" w:rsidRPr="007D5BEA" w:rsidRDefault="00D00AE2" w:rsidP="00C87E5A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AE2" w:rsidRPr="007D5BEA" w:rsidRDefault="00D00AE2" w:rsidP="00C87E5A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AE2" w:rsidRPr="007D5BEA" w:rsidRDefault="00D00AE2" w:rsidP="00C87E5A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88" w:rsidRPr="007D5BEA" w:rsidRDefault="00345388" w:rsidP="00C87E5A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D058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</w:t>
      </w:r>
    </w:p>
    <w:p w:rsidR="00345388" w:rsidRPr="007D5BEA" w:rsidRDefault="00345388" w:rsidP="00C87E5A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</w:p>
    <w:p w:rsidR="0072565A" w:rsidRDefault="007256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0202D" w:rsidRPr="007D5BEA" w:rsidRDefault="0000202D" w:rsidP="003636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00202D" w:rsidRPr="003636EB" w:rsidRDefault="0000202D" w:rsidP="003636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02D" w:rsidRPr="007D5BEA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порядок проведения </w:t>
      </w:r>
      <w:r w:rsidR="001F5649" w:rsidRPr="001F5649">
        <w:rPr>
          <w:rFonts w:ascii="Times New Roman" w:hAnsi="Times New Roman" w:cs="Times New Roman"/>
          <w:sz w:val="28"/>
          <w:szCs w:val="28"/>
        </w:rPr>
        <w:t>открытого регионального конкурса</w:t>
      </w:r>
      <w:r w:rsidR="001F5649" w:rsidRPr="008D0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D45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586">
        <w:rPr>
          <w:rFonts w:ascii="Times New Roman" w:hAnsi="Times New Roman" w:cs="Times New Roman"/>
          <w:b/>
          <w:sz w:val="28"/>
          <w:szCs w:val="28"/>
        </w:rPr>
        <w:t>«Перспективные региональные практики»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4A3BC6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онкурс), и регулирует отношения, возникающие в ходе подготовки и проведения </w:t>
      </w:r>
      <w:r w:rsidR="004A3BC6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между </w:t>
      </w:r>
      <w:r w:rsidR="008D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оргкомитетом </w:t>
      </w:r>
      <w:r w:rsidR="00C208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конкурсантами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представляющими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A3BC6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онкурс.</w:t>
      </w:r>
    </w:p>
    <w:p w:rsidR="0000202D" w:rsidRPr="007D5BEA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Инициатором и организатором </w:t>
      </w:r>
      <w:r w:rsidR="004A3BC6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является </w:t>
      </w:r>
      <w:r w:rsidR="008D058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Астраханский государственный университет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8D058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Университет)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7D5BEA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 </w:t>
      </w:r>
      <w:r w:rsidR="008159C6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представляются </w:t>
      </w:r>
      <w:r w:rsidR="004A3BC6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</w:t>
      </w:r>
      <w:r w:rsidR="008D0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психолого-педагогического сопровождения детей в образовательном, коррекционно-развивающем, реабилитационном пространстве</w:t>
      </w:r>
      <w:r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202D" w:rsidRDefault="0000202D" w:rsidP="00937B98">
      <w:pPr>
        <w:tabs>
          <w:tab w:val="num" w:pos="23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Ref125828611"/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на </w:t>
      </w:r>
      <w:r w:rsidR="004A3BC6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 w:rsidR="00CF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психологами (педагогами-психологами), дефектологами (учителями-дефектологами), логопедами (учителями-логопедами), являющимися </w:t>
      </w:r>
      <w:r w:rsidR="00C2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C208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</w:t>
      </w:r>
      <w:r w:rsidR="00C208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208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17E99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</w:t>
      </w:r>
      <w:r w:rsidR="00C208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F39DE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4DE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негосударственны</w:t>
      </w:r>
      <w:r w:rsidR="00C208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E14DE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</w:t>
      </w:r>
      <w:r w:rsidR="00C208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C208FA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иных организаций,</w:t>
      </w:r>
      <w:r w:rsidR="001F39DE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 w:rsidR="00C208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B45334" w:rsidRPr="007D5BEA">
        <w:rPr>
          <w:rFonts w:ascii="Times New Roman" w:hAnsi="Times New Roman" w:cs="Times New Roman"/>
          <w:sz w:val="28"/>
        </w:rPr>
        <w:t xml:space="preserve">в сфере </w:t>
      </w:r>
      <w:r w:rsidR="00B45334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защиты, </w:t>
      </w:r>
      <w:r w:rsidR="00B45334" w:rsidRPr="007D5BEA">
        <w:rPr>
          <w:rFonts w:ascii="Times New Roman" w:hAnsi="Times New Roman" w:cs="Times New Roman"/>
          <w:sz w:val="28"/>
        </w:rPr>
        <w:t xml:space="preserve">социального развития, </w:t>
      </w:r>
      <w:r w:rsidR="002E14DE" w:rsidRPr="007D5BEA">
        <w:rPr>
          <w:rFonts w:ascii="Times New Roman" w:hAnsi="Times New Roman" w:cs="Times New Roman"/>
          <w:sz w:val="28"/>
        </w:rPr>
        <w:t xml:space="preserve">здравоохранения, </w:t>
      </w:r>
      <w:r w:rsidR="00B45334" w:rsidRPr="007D5BEA">
        <w:rPr>
          <w:rFonts w:ascii="Times New Roman" w:hAnsi="Times New Roman" w:cs="Times New Roman"/>
          <w:sz w:val="28"/>
        </w:rPr>
        <w:t>образования</w:t>
      </w:r>
      <w:r w:rsidR="00A44843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4A3BC6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аявители).</w:t>
      </w:r>
      <w:proofErr w:type="gramEnd"/>
    </w:p>
    <w:p w:rsidR="00F77D65" w:rsidRDefault="00F77D65" w:rsidP="00937B98">
      <w:pPr>
        <w:tabs>
          <w:tab w:val="num" w:pos="23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Практики представляются в следующих номинациях:</w:t>
      </w:r>
    </w:p>
    <w:p w:rsidR="00F77D65" w:rsidRDefault="00F77D65" w:rsidP="00937B98">
      <w:pPr>
        <w:tabs>
          <w:tab w:val="num" w:pos="23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Лучшая технология психолого-педагогического сопровождения ребенка в образовательном пространстве </w:t>
      </w:r>
    </w:p>
    <w:p w:rsidR="00F77D65" w:rsidRDefault="00F77D65" w:rsidP="00F77D65">
      <w:pPr>
        <w:tabs>
          <w:tab w:val="num" w:pos="23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Лучшая технология психолого-педагогического сопровождения ребенка в реабилитационном пространстве </w:t>
      </w:r>
    </w:p>
    <w:p w:rsidR="00F77D65" w:rsidRDefault="00F77D65" w:rsidP="00937B98">
      <w:pPr>
        <w:tabs>
          <w:tab w:val="num" w:pos="23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инновационная технология в психолого-педагогической  практике</w:t>
      </w:r>
    </w:p>
    <w:p w:rsidR="00F77D65" w:rsidRDefault="00F77D65" w:rsidP="00F77D65">
      <w:pPr>
        <w:tabs>
          <w:tab w:val="num" w:pos="23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Лучшая коррекционно-развивающая программа </w:t>
      </w:r>
    </w:p>
    <w:p w:rsidR="00F77D65" w:rsidRPr="007D5BEA" w:rsidRDefault="00F77D65" w:rsidP="00F77D65">
      <w:pPr>
        <w:tabs>
          <w:tab w:val="num" w:pos="23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инновационная технология в логопедической практике</w:t>
      </w:r>
    </w:p>
    <w:p w:rsidR="003636EB" w:rsidRPr="003636EB" w:rsidRDefault="003636EB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1"/>
    <w:p w:rsidR="0000202D" w:rsidRPr="007D5BEA" w:rsidRDefault="0000202D" w:rsidP="00937B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и задачи </w:t>
      </w:r>
      <w:r w:rsidR="008159C6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632820" w:rsidRPr="007D5BEA" w:rsidRDefault="0000202D" w:rsidP="00937B98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trike/>
          <w:kern w:val="1"/>
          <w:sz w:val="28"/>
          <w:szCs w:val="28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 </w:t>
      </w:r>
      <w:r w:rsidR="00D66101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– </w:t>
      </w:r>
      <w:r w:rsidR="004C2637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</w:t>
      </w:r>
      <w:r w:rsidR="00486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апробации и тиражировании эффективных практик</w:t>
      </w:r>
      <w:r w:rsidR="004C2637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психолого-педагогического </w:t>
      </w:r>
      <w:r w:rsidR="00F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 w:rsidR="00486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детей на территории региона</w:t>
      </w:r>
      <w:r w:rsidR="00221B05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2D" w:rsidRPr="007D5BEA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Задачи </w:t>
      </w:r>
      <w:r w:rsidR="00FB0C5B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онкурса: </w:t>
      </w:r>
    </w:p>
    <w:p w:rsidR="001D209B" w:rsidRPr="007D5BEA" w:rsidRDefault="0000202D" w:rsidP="00937B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для последующей </w:t>
      </w:r>
      <w:r w:rsidR="00486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апробации и популяризации</w:t>
      </w:r>
      <w:r w:rsidR="00221B05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B05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созданию, внедрению и распространению новых технологий, методик и способов действий</w:t>
      </w:r>
      <w:r w:rsidR="0009113E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4809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96B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обеспечивающих качество и доступность </w:t>
      </w:r>
      <w:r w:rsidR="0048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психолого-педагогического </w:t>
      </w:r>
      <w:r w:rsidR="00F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педагогического </w:t>
      </w:r>
      <w:r w:rsidR="005D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сопровождения </w:t>
      </w:r>
      <w:r w:rsidR="004868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образовательном, коррекционно-развивающем, реабилитационном пространстве</w:t>
      </w:r>
      <w:r w:rsidR="001D209B" w:rsidRPr="007D5BEA">
        <w:rPr>
          <w:rFonts w:ascii="Times New Roman" w:hAnsi="Times New Roman" w:cs="Times New Roman"/>
          <w:sz w:val="28"/>
          <w:szCs w:val="28"/>
        </w:rPr>
        <w:t>;</w:t>
      </w:r>
    </w:p>
    <w:p w:rsidR="00562EC2" w:rsidRPr="007D5BEA" w:rsidRDefault="00562EC2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продвижению </w:t>
      </w:r>
      <w:r w:rsidR="00221B05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эффективных </w:t>
      </w:r>
      <w:r w:rsidR="00486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практик.</w:t>
      </w:r>
    </w:p>
    <w:p w:rsidR="0000202D" w:rsidRPr="007D5BEA" w:rsidRDefault="00562EC2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Тематическая направленность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требования к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 и 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представляемых на </w:t>
      </w:r>
      <w:r w:rsidR="00FB0C5B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онкурс, определяются </w:t>
      </w:r>
      <w:r w:rsidR="004868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оргкомитетом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указываются в Информационном сообщении</w:t>
      </w:r>
      <w:r w:rsidR="00937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2D" w:rsidRPr="003636EB" w:rsidRDefault="0000202D" w:rsidP="00937B9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0202D" w:rsidRPr="007D5BEA" w:rsidRDefault="0000202D" w:rsidP="00937B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2EC2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</w:p>
    <w:p w:rsidR="0000202D" w:rsidRPr="007D5BEA" w:rsidRDefault="0000202D" w:rsidP="00937B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представляемым на </w:t>
      </w:r>
      <w:r w:rsidR="00D94736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и </w:t>
      </w:r>
      <w:r w:rsidR="00D94736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</w:t>
      </w:r>
    </w:p>
    <w:p w:rsidR="0000202D" w:rsidRPr="003636EB" w:rsidRDefault="0000202D" w:rsidP="00937B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02D" w:rsidRPr="007D5BEA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 </w:t>
      </w:r>
      <w:r w:rsidR="00FB0C5B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представляются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8403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разработанные </w:t>
      </w:r>
      <w:r w:rsidR="00FB0C5B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аявителями и направленные на создание, внедрение, развитие и распространение </w:t>
      </w:r>
      <w:r w:rsidR="00D94736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="00C4308F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технологий, </w:t>
      </w:r>
      <w:r w:rsidR="001F39DE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r w:rsidR="00C4308F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способов </w:t>
      </w:r>
      <w:r w:rsidR="00FF3E3F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4308F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08F" w:rsidRPr="007D5BEA">
        <w:t xml:space="preserve"> </w:t>
      </w:r>
      <w:r w:rsidR="00C4308F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обеспечивающих качество и доступность </w:t>
      </w:r>
      <w:r w:rsidR="0048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психолого-педагогического </w:t>
      </w:r>
      <w:r w:rsidR="005D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педагогического </w:t>
      </w:r>
      <w:r w:rsidR="00486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детей в образовательном, коррекционно-развивающем, реабилитационном пространстве</w:t>
      </w:r>
      <w:r w:rsidR="00FF3E3F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7D5BEA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84033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представляемая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B0C5B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0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 должна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следующим требованиям:</w:t>
      </w:r>
    </w:p>
    <w:p w:rsidR="0000202D" w:rsidRPr="007D5BEA" w:rsidRDefault="0000202D" w:rsidP="00937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соответствие требованиям к содержанию и оформлению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8403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</w:t>
      </w:r>
      <w:r w:rsidR="00FF3E3F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еленным настоящим Положением и И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нформационным сообщением;</w:t>
      </w:r>
    </w:p>
    <w:p w:rsidR="0000202D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деятельности, </w:t>
      </w:r>
      <w:r w:rsidR="00CF5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осуществляемой в рамках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8403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уставной деятельности </w:t>
      </w:r>
      <w:r w:rsidR="00CF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в которой работает </w:t>
      </w:r>
      <w:r w:rsidR="00FB0C5B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</w:t>
      </w:r>
      <w:r w:rsidR="00CF5E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CC3" w:rsidRPr="007D5BEA" w:rsidRDefault="005D1CC3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 реализация практики в учреждении, в котором работает заявитель;</w:t>
      </w:r>
    </w:p>
    <w:p w:rsidR="0000202D" w:rsidRDefault="0000202D" w:rsidP="00937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использование </w:t>
      </w:r>
      <w:r w:rsidR="00FC2A41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613D7C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40331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эффективных </w:t>
      </w:r>
      <w:r w:rsidR="00C4308F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технологий, </w:t>
      </w:r>
      <w:r w:rsidR="001F39DE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r w:rsidR="004848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14DE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</w:t>
      </w:r>
      <w:r w:rsidR="00FF3E3F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F3E3F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8403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202D" w:rsidRPr="007D5BEA" w:rsidRDefault="00CF5E3F" w:rsidP="008403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результатов, свидетельствующих об эффективности описываемой практики</w:t>
      </w:r>
      <w:r w:rsidR="00FF3E3F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E3F" w:rsidRPr="007D5BEA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Представляем</w:t>
      </w:r>
      <w:r w:rsidR="0084033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F61C4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8403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должна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сведения</w:t>
      </w:r>
      <w:r w:rsidR="00FA0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8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</w:t>
      </w:r>
      <w:r w:rsidR="004848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4848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</w:t>
      </w:r>
      <w:r w:rsidR="008F61C4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="0048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заявка)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составляемой по форме, </w:t>
      </w:r>
      <w:r w:rsidR="00FF3E3F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</w:t>
      </w:r>
      <w:r w:rsidR="00CF5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оргкомитетом</w:t>
      </w:r>
      <w:r w:rsidR="00FF3E3F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7D5BEA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Заявитель должен отвечать следующим основным требованиям:</w:t>
      </w:r>
    </w:p>
    <w:p w:rsidR="0000202D" w:rsidRPr="007D5BEA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пункту 1.4 настоящего Положения;</w:t>
      </w:r>
    </w:p>
    <w:p w:rsidR="0009113E" w:rsidRPr="007D5BEA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опыт деятельности в сфере </w:t>
      </w:r>
      <w:r w:rsidR="00CF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психолого-педагогического </w:t>
      </w:r>
      <w:r w:rsidR="0084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педагогического </w:t>
      </w:r>
      <w:r w:rsidR="00CF5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детей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5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одного года</w:t>
      </w:r>
      <w:r w:rsidR="00836F4C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209B" w:rsidRPr="007D5BEA" w:rsidRDefault="001D209B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возможность привлекать к реализации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8403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специалистов, уровень квалификации и профессионализма которых гарантирует достижение поставленных целей и задач.</w:t>
      </w:r>
    </w:p>
    <w:p w:rsidR="0000202D" w:rsidRPr="007D5BEA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Заявитель вправе представить на </w:t>
      </w:r>
      <w:r w:rsidR="008F61C4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не более одно</w:t>
      </w:r>
      <w:r w:rsidR="0084033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8403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7D5BEA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7D5B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8403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долж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403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поддержан</w:t>
      </w:r>
      <w:r w:rsidR="005D1C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5B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2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 в которой работает заявитель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B3B" w:rsidRPr="003636EB" w:rsidRDefault="000A1B3B" w:rsidP="00937B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02D" w:rsidRPr="007D5BEA" w:rsidRDefault="0000202D" w:rsidP="00937B9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Порядок организации и проведения </w:t>
      </w:r>
      <w:r w:rsidR="008F61C4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</w:p>
    <w:p w:rsidR="0000202D" w:rsidRPr="003636EB" w:rsidRDefault="0000202D" w:rsidP="00937B9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0202D" w:rsidRPr="007D5BEA" w:rsidRDefault="0000202D" w:rsidP="00937B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Дата начала </w:t>
      </w:r>
      <w:r w:rsidR="008F61C4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определяется </w:t>
      </w:r>
      <w:r w:rsidR="0082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оргкомитет</w:t>
      </w:r>
      <w:r w:rsidR="00840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202D" w:rsidRPr="007D5BEA" w:rsidRDefault="0000202D" w:rsidP="00937B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</w:t>
      </w:r>
      <w:r w:rsidR="0082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Оргкомитет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</w:t>
      </w:r>
      <w:r w:rsidR="00EC5C4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начала </w:t>
      </w:r>
      <w:r w:rsidR="008F61C4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онкурса:</w:t>
      </w:r>
    </w:p>
    <w:p w:rsidR="0000202D" w:rsidRPr="007D5BEA" w:rsidRDefault="00FF3E3F" w:rsidP="00937B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приказом И</w:t>
      </w:r>
      <w:r w:rsidR="00B9160A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нформационное сообщение </w:t>
      </w:r>
      <w:r w:rsidR="00B9160A" w:rsidRPr="007D5BEA">
        <w:rPr>
          <w:rFonts w:ascii="Times New Roman" w:hAnsi="Times New Roman" w:cs="Times New Roman"/>
          <w:sz w:val="28"/>
          <w:szCs w:val="28"/>
        </w:rPr>
        <w:t xml:space="preserve">и 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</w:t>
      </w:r>
      <w:r w:rsidR="001F39DE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="0082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836F4C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F2EE2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2D" w:rsidRPr="007D5BEA" w:rsidRDefault="0000202D" w:rsidP="00937B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297577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проведении конкурса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органов исполнительной власти</w:t>
      </w:r>
      <w:r w:rsidR="0082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</w:t>
      </w:r>
      <w:r w:rsidR="002E14DE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компетенции которых относится предмет конкурса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информирования потенциальных </w:t>
      </w:r>
      <w:r w:rsidR="008F61C4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аявителей.</w:t>
      </w:r>
    </w:p>
    <w:p w:rsidR="0000202D" w:rsidRPr="007D5BEA" w:rsidRDefault="0000202D" w:rsidP="00937B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3721D1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разрабатывается на основании настоящего Положения и утверждается </w:t>
      </w:r>
      <w:r w:rsidR="00FF3E3F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8715F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8715F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3E3F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4C3765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нформационном сообщении подробно указывае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C3765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цели и задачах конкурса, </w:t>
      </w:r>
      <w:r w:rsidR="0052612B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предмете,</w:t>
      </w:r>
      <w:r w:rsidR="004C3765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12B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проведения,</w:t>
      </w:r>
      <w:r w:rsidR="004C3765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12B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4C3765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</w:t>
      </w:r>
      <w:r w:rsidR="00937B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3765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</w:t>
      </w:r>
      <w:r w:rsidR="0052612B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заявителям, содержанию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52612B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</w:t>
      </w:r>
      <w:r w:rsidR="0052612B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сроках их реализации; порядке оформления и представления заявок на участие в конкурсе,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765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и месте проведения конкурса,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сроке подачи заявок на участие в </w:t>
      </w:r>
      <w:r w:rsidR="008F61C4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612B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онкурсе;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и контактный телефон </w:t>
      </w:r>
      <w:r w:rsidR="0082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765" w:rsidRPr="007D5BEA" w:rsidRDefault="003721D1" w:rsidP="00937B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Информационное сообщение </w:t>
      </w:r>
      <w:r w:rsidR="004C3765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сайте </w:t>
      </w:r>
      <w:r w:rsidR="0082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52612B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сроки, указанные в пункте 4.2</w:t>
      </w:r>
      <w:r w:rsidR="004C3765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CF9" w:rsidRPr="007D5BEA" w:rsidRDefault="0007420A" w:rsidP="00937B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</w:t>
      </w:r>
      <w:r w:rsidR="009B6CF9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 включает следующие документы</w:t>
      </w:r>
      <w:r w:rsidR="000A1B3B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составляемые </w:t>
      </w:r>
      <w:r w:rsidR="00783EF0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форм</w:t>
      </w:r>
      <w:r w:rsidR="0082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83EF0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представленн</w:t>
      </w:r>
      <w:r w:rsidR="0082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783EF0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1</w:t>
      </w:r>
      <w:r w:rsidR="002E24EF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6CF9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Положению:</w:t>
      </w:r>
    </w:p>
    <w:p w:rsidR="009B6CF9" w:rsidRDefault="00840331" w:rsidP="00937B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B6CF9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аспорт</w:t>
      </w:r>
      <w:r w:rsidR="004F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2)</w:t>
      </w:r>
      <w:r w:rsidR="009B6CF9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описание </w:t>
      </w:r>
      <w:r w:rsidR="00EC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</w:t>
      </w:r>
      <w:r w:rsidR="009B6CF9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7420A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</w:t>
      </w:r>
      <w:r w:rsidR="00F149F6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7420A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заявителе, </w:t>
      </w:r>
      <w:r w:rsidR="009B6CF9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обязательные критерии и показатели результати</w:t>
      </w:r>
      <w:r w:rsidR="0082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вности и эффективности пр</w:t>
      </w:r>
      <w:r w:rsidR="00EC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E7C4D" w:rsidRPr="007D5BEA" w:rsidRDefault="005E7C4D" w:rsidP="005E7C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E7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резентаци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E7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E7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формате </w:t>
      </w:r>
      <w:proofErr w:type="spellStart"/>
      <w:r w:rsidRPr="005E7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Microsoft</w:t>
      </w:r>
      <w:proofErr w:type="spellEnd"/>
      <w:r w:rsidRPr="005E7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7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Power</w:t>
      </w:r>
      <w:proofErr w:type="spellEnd"/>
      <w:r w:rsidRPr="005E7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7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Point</w:t>
      </w:r>
      <w:proofErr w:type="spellEnd"/>
      <w:r w:rsidRPr="005E7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объемом не более 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7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слайдов, содержащ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5E7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информацию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заявителе</w:t>
      </w:r>
      <w:r w:rsidRPr="005E7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практики, а также о перспективах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7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практики;</w:t>
      </w:r>
    </w:p>
    <w:p w:rsidR="009B6CF9" w:rsidRPr="007D5BEA" w:rsidRDefault="009B6CF9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Заявка составляется на русском языке,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печатается шрифтом № 12 «</w:t>
      </w:r>
      <w:proofErr w:type="spellStart"/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D5BE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</w:t>
      </w:r>
      <w:r w:rsidR="005D1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Листы нумеруются. </w:t>
      </w:r>
    </w:p>
    <w:p w:rsidR="0000202D" w:rsidRPr="007D5BEA" w:rsidRDefault="0007420A" w:rsidP="00BC7DF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D5BE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4.5. </w:t>
      </w:r>
      <w:r w:rsidR="00D9724C" w:rsidRPr="007D5BE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заявке, пре</w:t>
      </w:r>
      <w:r w:rsidR="00525BF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дставляемой заявителем, прилагаю</w:t>
      </w:r>
      <w:r w:rsidR="00D9724C" w:rsidRPr="007D5BE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тся </w:t>
      </w:r>
      <w:r w:rsidR="00525BF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документы:</w:t>
      </w:r>
    </w:p>
    <w:p w:rsidR="0000202D" w:rsidRPr="007D5BEA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82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организации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внедрении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8403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представляемо</w:t>
      </w:r>
      <w:r w:rsidR="0084033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7D6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аявителем на </w:t>
      </w:r>
      <w:r w:rsidR="007553A3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онкурс;</w:t>
      </w:r>
    </w:p>
    <w:p w:rsidR="0000202D" w:rsidRPr="007D5BEA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действующего устава </w:t>
      </w:r>
      <w:r w:rsidR="0082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 всеми изменениями), </w:t>
      </w:r>
      <w:r w:rsidR="0082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работает </w:t>
      </w:r>
      <w:r w:rsidR="007517D6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</w:t>
      </w:r>
      <w:r w:rsidR="008229B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24C" w:rsidRPr="007D5BEA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="0082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0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подписанная руководителем</w:t>
      </w:r>
      <w:r w:rsidR="00B5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</w:t>
      </w:r>
      <w:r w:rsidR="0082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подтверждающая наличие </w:t>
      </w:r>
      <w:r w:rsidR="00B53CAC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B53C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3CAC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B5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B53CAC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B5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психолого-педагогического </w:t>
      </w:r>
      <w:r w:rsidR="0084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педагогического </w:t>
      </w:r>
      <w:r w:rsidR="00B5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детей</w:t>
      </w:r>
      <w:r w:rsidR="00B53CAC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3CAC" w:rsidRPr="007D5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3CAC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одного года</w:t>
      </w:r>
      <w:r w:rsidR="00B53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7D5BEA" w:rsidRDefault="00087FF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C7D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направляется в адрес </w:t>
      </w:r>
      <w:r w:rsidR="00BC7D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D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виде, включая файлы, прилагаемые к заявке, согласно пункту 4.5</w:t>
      </w:r>
      <w:r w:rsidR="002E24EF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7D5BEA" w:rsidRDefault="00BC7DF7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2E24EF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приема заявки на </w:t>
      </w:r>
      <w:r w:rsidR="00B73A28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считается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письма на электронную почту Оргкомитета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202D" w:rsidRPr="007D5BEA" w:rsidRDefault="00BC7DF7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заявок осуществляется в течение периода времени, указанного в </w:t>
      </w:r>
      <w:r w:rsidR="002252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нформационном сообщении.</w:t>
      </w:r>
    </w:p>
    <w:p w:rsidR="00D9724C" w:rsidRPr="007D5BEA" w:rsidRDefault="00BC7DF7" w:rsidP="00937B98">
      <w:pPr>
        <w:shd w:val="clear" w:color="auto" w:fill="FFFFFF"/>
        <w:tabs>
          <w:tab w:val="left" w:pos="1253"/>
        </w:tabs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4.9</w:t>
      </w:r>
      <w:r w:rsidR="00087FFD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0202D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окончания срок</w:t>
      </w:r>
      <w:r w:rsidR="00225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0202D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приема заявок внесение изменений в заявки не допускается.</w:t>
      </w:r>
      <w:r w:rsidR="00D9724C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Информация и документы, поступившие после завершения срока приема заявок, не учитываются и не рассматриваются, за исключением информации и документов, которые </w:t>
      </w:r>
      <w:r w:rsidR="00836F4C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 </w:t>
      </w:r>
      <w:r w:rsidR="008715FD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запрошены у заявителя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Оргкомитетом</w:t>
      </w:r>
      <w:r w:rsidR="00D9724C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0202D" w:rsidRPr="007D5BEA" w:rsidRDefault="002E24EF" w:rsidP="00937B98">
      <w:pPr>
        <w:shd w:val="clear" w:color="auto" w:fill="FFFFFF"/>
        <w:tabs>
          <w:tab w:val="left" w:pos="1253"/>
        </w:tabs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4.1</w:t>
      </w:r>
      <w:r w:rsidR="00BC7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87FFD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0202D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вправе отозвать заявку на любом этапе проведения </w:t>
      </w:r>
      <w:r w:rsidR="00B73A28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00202D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онкурса.</w:t>
      </w:r>
    </w:p>
    <w:p w:rsidR="0000202D" w:rsidRPr="007D5BEA" w:rsidRDefault="002E24EF" w:rsidP="00937B98">
      <w:pPr>
        <w:shd w:val="clear" w:color="auto" w:fill="FFFFFF"/>
        <w:tabs>
          <w:tab w:val="left" w:pos="1253"/>
        </w:tabs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BC7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87FFD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0202D"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атериалы, представленные на </w:t>
      </w:r>
      <w:r w:rsidR="00B73A28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 не возвращаются и не рецензируются.</w:t>
      </w:r>
    </w:p>
    <w:p w:rsidR="0000202D" w:rsidRPr="007D5BEA" w:rsidRDefault="002E24EF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BC7D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7FF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24D0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окончания приема 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</w:t>
      </w:r>
      <w:r w:rsidR="00BC7D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оказывать </w:t>
      </w:r>
      <w:r w:rsidR="00B73A28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 консультационную помощь.</w:t>
      </w:r>
    </w:p>
    <w:p w:rsidR="0000202D" w:rsidRPr="003636EB" w:rsidRDefault="0000202D" w:rsidP="00937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02D" w:rsidRPr="007D5BEA" w:rsidRDefault="0000202D" w:rsidP="00937B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Подведение итогов </w:t>
      </w:r>
      <w:r w:rsidR="00B73A28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00202D" w:rsidRPr="003636EB" w:rsidRDefault="0000202D" w:rsidP="00937B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13E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</w:t>
      </w:r>
      <w:r w:rsidR="001F56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представленных </w:t>
      </w:r>
      <w:r w:rsidR="00944B39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715F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аявителями проводится 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комиссией (далее – </w:t>
      </w:r>
      <w:r w:rsidR="00B73A28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C7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комиссия)</w:t>
      </w:r>
      <w:r w:rsidR="007761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908" w:rsidRPr="007D5BEA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</w:t>
      </w:r>
      <w:r w:rsidR="001F56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D40908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6A02BE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комиссией </w:t>
      </w:r>
      <w:r w:rsidR="00D40908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Положения, Информаци</w:t>
      </w:r>
      <w:r w:rsidR="006A02BE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онного сообщения </w:t>
      </w:r>
      <w:r w:rsidR="00D40908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критериев оценки по форме оценки заявки, </w:t>
      </w:r>
      <w:r w:rsidR="003721D1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утверждаемой </w:t>
      </w:r>
      <w:r w:rsidR="00BC7D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Оргкомитетом</w:t>
      </w:r>
      <w:r w:rsidR="003721D1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7D5BEA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BC7D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прекращения приема заявок на </w:t>
      </w:r>
      <w:r w:rsidR="00B73A28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BC7D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DF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аявки рассматриваются на предмет наличия документов и сведений, п</w:t>
      </w:r>
      <w:r w:rsidR="006B24D0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еречисленных в пунктах 4.5 – 4.7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 соответствия </w:t>
      </w:r>
      <w:r w:rsidR="00B73A28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требованиям, предусмотренным пунктом 3.4 настоящего Положения.</w:t>
      </w:r>
    </w:p>
    <w:p w:rsidR="0000202D" w:rsidRPr="007D5BEA" w:rsidRDefault="00D0723A" w:rsidP="00937B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оценку и сопоставление заявок путем определения соответствия целевой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направленности</w:t>
      </w:r>
      <w:r w:rsidR="0000202D" w:rsidRPr="007D5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ожидаемых результатов 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</w:t>
      </w:r>
      <w:r w:rsidR="00B73A28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0202D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онкурса; </w:t>
      </w:r>
    </w:p>
    <w:p w:rsidR="0000202D" w:rsidRPr="007D5BEA" w:rsidRDefault="0000202D" w:rsidP="00937B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протокол оценки и сопоставления заявок в срок, не превышающий 35 дней со дня принятия заявок;</w:t>
      </w:r>
    </w:p>
    <w:p w:rsidR="0000202D" w:rsidRPr="007D5BEA" w:rsidRDefault="0000202D" w:rsidP="00937B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протоколом перечень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на </w:t>
      </w:r>
      <w:proofErr w:type="gramStart"/>
      <w:r w:rsidR="00D07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proofErr w:type="gramEnd"/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ранжируя их по степени эффективности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7D5BEA" w:rsidRDefault="0000202D" w:rsidP="00937B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Протоколы </w:t>
      </w:r>
      <w:r w:rsidR="00D17409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подписываются председателем, секретарем и членами </w:t>
      </w:r>
      <w:r w:rsidR="00D17409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комиссии.</w:t>
      </w:r>
    </w:p>
    <w:p w:rsidR="00280B4A" w:rsidRPr="007D5BEA" w:rsidRDefault="0000202D" w:rsidP="00937B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Конкурсная комиссия имеет право запрашивать у </w:t>
      </w:r>
      <w:r w:rsidR="00D17409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 и получать от них необходимую информацию</w:t>
      </w:r>
      <w:r w:rsidR="001D209B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привлекать для участия в своей деятельности независимых экспертов</w:t>
      </w:r>
      <w:r w:rsidR="006A02BE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7D5BEA" w:rsidRDefault="0000202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5.7. Члены </w:t>
      </w:r>
      <w:r w:rsidR="00D17409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и </w:t>
      </w:r>
      <w:r w:rsidR="00855817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66CF8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влеченные к ее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041EF8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вступают в отношения с </w:t>
      </w:r>
      <w:r w:rsidR="00D17409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аявителями,</w:t>
      </w:r>
      <w:r w:rsidR="00BB3BAE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дают справок, консультаций и информации о ходе и итогах </w:t>
      </w:r>
      <w:r w:rsidR="00D17409"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566CF8" w:rsidRPr="002E26ED" w:rsidRDefault="00566CF8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Решение о перечне </w:t>
      </w:r>
      <w:r w:rsidR="00F7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получивших первое, второе и третье </w:t>
      </w:r>
      <w:r w:rsidR="00D0723A" w:rsidRPr="002E26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фиксируется отдельным протоколом</w:t>
      </w:r>
      <w:r w:rsidRPr="002E2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C4D" w:rsidRPr="002E26ED" w:rsidRDefault="0000202D" w:rsidP="00937B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6E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66CF8" w:rsidRPr="002E26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E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7C4D" w:rsidRPr="002E26ED">
        <w:rPr>
          <w:rFonts w:ascii="Times New Roman" w:hAnsi="Times New Roman" w:cs="Times New Roman"/>
          <w:sz w:val="28"/>
          <w:szCs w:val="28"/>
        </w:rPr>
        <w:t xml:space="preserve">В каждой из номинаций определяется один победитель. При этом конкурсная комиссия вправе увеличить число победителей в каждой номинации. </w:t>
      </w:r>
    </w:p>
    <w:p w:rsidR="005E7C4D" w:rsidRPr="002E26ED" w:rsidRDefault="005E7C4D" w:rsidP="00937B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6ED">
        <w:rPr>
          <w:rFonts w:ascii="Times New Roman" w:hAnsi="Times New Roman" w:cs="Times New Roman"/>
          <w:sz w:val="28"/>
          <w:szCs w:val="28"/>
        </w:rPr>
        <w:t>8.3. Объявление итогов и вручение дипломов победителей Конкурса осуществляется в рамках фестиваля науки и инноваций Астраханского государственного университета.</w:t>
      </w:r>
    </w:p>
    <w:p w:rsidR="005E7C4D" w:rsidRPr="002E26ED" w:rsidRDefault="005E7C4D" w:rsidP="00937B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6ED">
        <w:rPr>
          <w:rFonts w:ascii="Times New Roman" w:hAnsi="Times New Roman" w:cs="Times New Roman"/>
          <w:sz w:val="28"/>
          <w:szCs w:val="28"/>
        </w:rPr>
        <w:t xml:space="preserve"> 8.4. По итогам Конкурса по практикам финалистам Оргкомитетом Конкурса разрабатываются методические рекомендации в формате «готовых решений» для дальнейшего тиражирования через информационное пространство для лучших практик развития региона, а также для размещения на портале учреждения. </w:t>
      </w:r>
    </w:p>
    <w:p w:rsidR="00566CF8" w:rsidRPr="002E26ED" w:rsidRDefault="005E7C4D" w:rsidP="00937B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ED">
        <w:rPr>
          <w:rFonts w:ascii="Times New Roman" w:hAnsi="Times New Roman" w:cs="Times New Roman"/>
          <w:sz w:val="28"/>
          <w:szCs w:val="28"/>
        </w:rPr>
        <w:t>8.5. Итоги Конкурса освещаются СМИ и профильными периодическими изданиями</w:t>
      </w:r>
      <w:r w:rsidR="002E26ED" w:rsidRPr="002E26ED">
        <w:rPr>
          <w:rFonts w:ascii="Times New Roman" w:hAnsi="Times New Roman" w:cs="Times New Roman"/>
          <w:sz w:val="28"/>
          <w:szCs w:val="28"/>
        </w:rPr>
        <w:t>.</w:t>
      </w:r>
    </w:p>
    <w:sectPr w:rsidR="00566CF8" w:rsidRPr="002E26ED" w:rsidSect="003636EB">
      <w:headerReference w:type="even" r:id="rId8"/>
      <w:headerReference w:type="default" r:id="rId9"/>
      <w:footerReference w:type="even" r:id="rId10"/>
      <w:pgSz w:w="11906" w:h="16838"/>
      <w:pgMar w:top="851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D1C" w:rsidRDefault="00694D1C">
      <w:pPr>
        <w:spacing w:after="0" w:line="240" w:lineRule="auto"/>
      </w:pPr>
      <w:r>
        <w:separator/>
      </w:r>
    </w:p>
  </w:endnote>
  <w:endnote w:type="continuationSeparator" w:id="0">
    <w:p w:rsidR="00694D1C" w:rsidRDefault="0069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C9" w:rsidRDefault="00B11583" w:rsidP="00F91D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4EC9" w:rsidRDefault="00694D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D1C" w:rsidRDefault="00694D1C">
      <w:pPr>
        <w:spacing w:after="0" w:line="240" w:lineRule="auto"/>
      </w:pPr>
      <w:r>
        <w:separator/>
      </w:r>
    </w:p>
  </w:footnote>
  <w:footnote w:type="continuationSeparator" w:id="0">
    <w:p w:rsidR="00694D1C" w:rsidRDefault="0069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C9" w:rsidRDefault="00B11583" w:rsidP="00F91DD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4EC9" w:rsidRDefault="00694D1C" w:rsidP="00F91DD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C9" w:rsidRDefault="00B11583" w:rsidP="00F91DD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7CBB">
      <w:rPr>
        <w:rStyle w:val="a7"/>
        <w:noProof/>
      </w:rPr>
      <w:t>7</w:t>
    </w:r>
    <w:r>
      <w:rPr>
        <w:rStyle w:val="a7"/>
      </w:rPr>
      <w:fldChar w:fldCharType="end"/>
    </w:r>
  </w:p>
  <w:p w:rsidR="006B4EC9" w:rsidRPr="00E75A02" w:rsidRDefault="00694D1C" w:rsidP="00F91DD8">
    <w:pPr>
      <w:pStyle w:val="a5"/>
      <w:ind w:right="360"/>
      <w:rPr>
        <w:rFonts w:ascii="Palatino Linotype" w:hAnsi="Palatino Linotype"/>
        <w:b/>
        <w:spacing w:val="4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2D"/>
    <w:rsid w:val="000015C7"/>
    <w:rsid w:val="00001BAB"/>
    <w:rsid w:val="0000202D"/>
    <w:rsid w:val="00017BDE"/>
    <w:rsid w:val="00025EA8"/>
    <w:rsid w:val="000310DF"/>
    <w:rsid w:val="0003676F"/>
    <w:rsid w:val="0004137E"/>
    <w:rsid w:val="00041EF8"/>
    <w:rsid w:val="00046CF6"/>
    <w:rsid w:val="00072AE6"/>
    <w:rsid w:val="0007420A"/>
    <w:rsid w:val="00087FFD"/>
    <w:rsid w:val="0009113E"/>
    <w:rsid w:val="000A1B3B"/>
    <w:rsid w:val="000A6CCF"/>
    <w:rsid w:val="000C7F78"/>
    <w:rsid w:val="00123EF2"/>
    <w:rsid w:val="00124897"/>
    <w:rsid w:val="00126250"/>
    <w:rsid w:val="00127B42"/>
    <w:rsid w:val="0013331C"/>
    <w:rsid w:val="00140FA7"/>
    <w:rsid w:val="001733B2"/>
    <w:rsid w:val="00182B94"/>
    <w:rsid w:val="001A5F7B"/>
    <w:rsid w:val="001D209B"/>
    <w:rsid w:val="001F193F"/>
    <w:rsid w:val="001F39DE"/>
    <w:rsid w:val="001F5649"/>
    <w:rsid w:val="002078BA"/>
    <w:rsid w:val="00212232"/>
    <w:rsid w:val="00221B05"/>
    <w:rsid w:val="00225211"/>
    <w:rsid w:val="00250375"/>
    <w:rsid w:val="00280B4A"/>
    <w:rsid w:val="00296837"/>
    <w:rsid w:val="00297577"/>
    <w:rsid w:val="002B026E"/>
    <w:rsid w:val="002B2C28"/>
    <w:rsid w:val="002B6FB9"/>
    <w:rsid w:val="002E08D2"/>
    <w:rsid w:val="002E14DE"/>
    <w:rsid w:val="002E24EF"/>
    <w:rsid w:val="002E26ED"/>
    <w:rsid w:val="002E4EBA"/>
    <w:rsid w:val="002F2EE2"/>
    <w:rsid w:val="003137FD"/>
    <w:rsid w:val="0031649F"/>
    <w:rsid w:val="0032694F"/>
    <w:rsid w:val="00345388"/>
    <w:rsid w:val="003501E2"/>
    <w:rsid w:val="00350DCD"/>
    <w:rsid w:val="00352746"/>
    <w:rsid w:val="003636EB"/>
    <w:rsid w:val="003721D1"/>
    <w:rsid w:val="003865A1"/>
    <w:rsid w:val="00394ABF"/>
    <w:rsid w:val="003A75CF"/>
    <w:rsid w:val="003B68A6"/>
    <w:rsid w:val="003E17D1"/>
    <w:rsid w:val="003F0563"/>
    <w:rsid w:val="00403CE2"/>
    <w:rsid w:val="004104F3"/>
    <w:rsid w:val="00417E99"/>
    <w:rsid w:val="00423191"/>
    <w:rsid w:val="004340BC"/>
    <w:rsid w:val="00440843"/>
    <w:rsid w:val="00443D87"/>
    <w:rsid w:val="00445208"/>
    <w:rsid w:val="00471CB6"/>
    <w:rsid w:val="00484396"/>
    <w:rsid w:val="0048482A"/>
    <w:rsid w:val="0048687D"/>
    <w:rsid w:val="00496FFA"/>
    <w:rsid w:val="004A03C0"/>
    <w:rsid w:val="004A24E0"/>
    <w:rsid w:val="004A3BC6"/>
    <w:rsid w:val="004B18A8"/>
    <w:rsid w:val="004C2637"/>
    <w:rsid w:val="004C3765"/>
    <w:rsid w:val="004F799D"/>
    <w:rsid w:val="00507829"/>
    <w:rsid w:val="00525BF0"/>
    <w:rsid w:val="0052612B"/>
    <w:rsid w:val="005413DF"/>
    <w:rsid w:val="00542282"/>
    <w:rsid w:val="005506C8"/>
    <w:rsid w:val="00562EC2"/>
    <w:rsid w:val="005665F0"/>
    <w:rsid w:val="00566CF8"/>
    <w:rsid w:val="00573501"/>
    <w:rsid w:val="00595AD3"/>
    <w:rsid w:val="005A0C7A"/>
    <w:rsid w:val="005A4E09"/>
    <w:rsid w:val="005D1CC3"/>
    <w:rsid w:val="005D5DEB"/>
    <w:rsid w:val="005D7257"/>
    <w:rsid w:val="005E7C4D"/>
    <w:rsid w:val="005F0DE7"/>
    <w:rsid w:val="005F231B"/>
    <w:rsid w:val="005F513C"/>
    <w:rsid w:val="005F5FBC"/>
    <w:rsid w:val="0061289B"/>
    <w:rsid w:val="00613D7C"/>
    <w:rsid w:val="00616B72"/>
    <w:rsid w:val="00617D20"/>
    <w:rsid w:val="00624809"/>
    <w:rsid w:val="00625812"/>
    <w:rsid w:val="00632820"/>
    <w:rsid w:val="00632955"/>
    <w:rsid w:val="00643036"/>
    <w:rsid w:val="00652AF7"/>
    <w:rsid w:val="006763D9"/>
    <w:rsid w:val="00694D1C"/>
    <w:rsid w:val="006A017A"/>
    <w:rsid w:val="006A02BE"/>
    <w:rsid w:val="006A563A"/>
    <w:rsid w:val="006B22B5"/>
    <w:rsid w:val="006B24D0"/>
    <w:rsid w:val="006B74D6"/>
    <w:rsid w:val="006D1125"/>
    <w:rsid w:val="0070488C"/>
    <w:rsid w:val="0072565A"/>
    <w:rsid w:val="007308EC"/>
    <w:rsid w:val="00730CD2"/>
    <w:rsid w:val="0073196B"/>
    <w:rsid w:val="00742855"/>
    <w:rsid w:val="0074793C"/>
    <w:rsid w:val="007517D6"/>
    <w:rsid w:val="007553A3"/>
    <w:rsid w:val="0077613E"/>
    <w:rsid w:val="00783EF0"/>
    <w:rsid w:val="007974C2"/>
    <w:rsid w:val="00797A3C"/>
    <w:rsid w:val="007A4CBA"/>
    <w:rsid w:val="007A65DC"/>
    <w:rsid w:val="007A727D"/>
    <w:rsid w:val="007C1018"/>
    <w:rsid w:val="007D5BEA"/>
    <w:rsid w:val="007E6617"/>
    <w:rsid w:val="007F3381"/>
    <w:rsid w:val="007F52DD"/>
    <w:rsid w:val="007F6BD4"/>
    <w:rsid w:val="008023D4"/>
    <w:rsid w:val="008159C6"/>
    <w:rsid w:val="008229BA"/>
    <w:rsid w:val="00823BAF"/>
    <w:rsid w:val="00833A3B"/>
    <w:rsid w:val="00836F4C"/>
    <w:rsid w:val="00840331"/>
    <w:rsid w:val="00845DA2"/>
    <w:rsid w:val="008509EF"/>
    <w:rsid w:val="00852242"/>
    <w:rsid w:val="00855817"/>
    <w:rsid w:val="0085614F"/>
    <w:rsid w:val="008618E0"/>
    <w:rsid w:val="00862A8A"/>
    <w:rsid w:val="008715FD"/>
    <w:rsid w:val="008B035D"/>
    <w:rsid w:val="008C291B"/>
    <w:rsid w:val="008C7CBB"/>
    <w:rsid w:val="008D0586"/>
    <w:rsid w:val="008D3406"/>
    <w:rsid w:val="008E602C"/>
    <w:rsid w:val="008E7876"/>
    <w:rsid w:val="008F61C4"/>
    <w:rsid w:val="008F7038"/>
    <w:rsid w:val="00901906"/>
    <w:rsid w:val="009255C2"/>
    <w:rsid w:val="00926DBE"/>
    <w:rsid w:val="009271DB"/>
    <w:rsid w:val="00937B98"/>
    <w:rsid w:val="0094403C"/>
    <w:rsid w:val="00944B39"/>
    <w:rsid w:val="00946796"/>
    <w:rsid w:val="00952701"/>
    <w:rsid w:val="0096783A"/>
    <w:rsid w:val="00970283"/>
    <w:rsid w:val="00971497"/>
    <w:rsid w:val="00992464"/>
    <w:rsid w:val="009A1F85"/>
    <w:rsid w:val="009B2195"/>
    <w:rsid w:val="009B4BED"/>
    <w:rsid w:val="009B6CF9"/>
    <w:rsid w:val="009C3AB3"/>
    <w:rsid w:val="009D4174"/>
    <w:rsid w:val="00A30D45"/>
    <w:rsid w:val="00A36FB4"/>
    <w:rsid w:val="00A36FD5"/>
    <w:rsid w:val="00A40DC4"/>
    <w:rsid w:val="00A42E95"/>
    <w:rsid w:val="00A44843"/>
    <w:rsid w:val="00A622CC"/>
    <w:rsid w:val="00A9378E"/>
    <w:rsid w:val="00AA63CD"/>
    <w:rsid w:val="00AB1805"/>
    <w:rsid w:val="00AE17A5"/>
    <w:rsid w:val="00AE6311"/>
    <w:rsid w:val="00B02AEC"/>
    <w:rsid w:val="00B10F35"/>
    <w:rsid w:val="00B11583"/>
    <w:rsid w:val="00B13907"/>
    <w:rsid w:val="00B16A33"/>
    <w:rsid w:val="00B21461"/>
    <w:rsid w:val="00B219EA"/>
    <w:rsid w:val="00B401F4"/>
    <w:rsid w:val="00B429B7"/>
    <w:rsid w:val="00B45334"/>
    <w:rsid w:val="00B5231B"/>
    <w:rsid w:val="00B52E1D"/>
    <w:rsid w:val="00B53CAC"/>
    <w:rsid w:val="00B54305"/>
    <w:rsid w:val="00B60492"/>
    <w:rsid w:val="00B73A28"/>
    <w:rsid w:val="00B80EFE"/>
    <w:rsid w:val="00B912B6"/>
    <w:rsid w:val="00B9160A"/>
    <w:rsid w:val="00B97683"/>
    <w:rsid w:val="00BB0705"/>
    <w:rsid w:val="00BB3BAE"/>
    <w:rsid w:val="00BB7278"/>
    <w:rsid w:val="00BC7DF7"/>
    <w:rsid w:val="00BD1EE8"/>
    <w:rsid w:val="00BE1FE7"/>
    <w:rsid w:val="00C049AF"/>
    <w:rsid w:val="00C10F95"/>
    <w:rsid w:val="00C208FA"/>
    <w:rsid w:val="00C303AD"/>
    <w:rsid w:val="00C4044C"/>
    <w:rsid w:val="00C4308F"/>
    <w:rsid w:val="00C45135"/>
    <w:rsid w:val="00C511F1"/>
    <w:rsid w:val="00C604B9"/>
    <w:rsid w:val="00C76420"/>
    <w:rsid w:val="00C84075"/>
    <w:rsid w:val="00C86721"/>
    <w:rsid w:val="00C87E5A"/>
    <w:rsid w:val="00C96310"/>
    <w:rsid w:val="00CA75B3"/>
    <w:rsid w:val="00CC3BA0"/>
    <w:rsid w:val="00CD2C5F"/>
    <w:rsid w:val="00CF5E3F"/>
    <w:rsid w:val="00CF6FD6"/>
    <w:rsid w:val="00D00AE2"/>
    <w:rsid w:val="00D03DD1"/>
    <w:rsid w:val="00D0723A"/>
    <w:rsid w:val="00D17409"/>
    <w:rsid w:val="00D17606"/>
    <w:rsid w:val="00D27AA3"/>
    <w:rsid w:val="00D40027"/>
    <w:rsid w:val="00D40908"/>
    <w:rsid w:val="00D51902"/>
    <w:rsid w:val="00D60C13"/>
    <w:rsid w:val="00D66101"/>
    <w:rsid w:val="00D861F5"/>
    <w:rsid w:val="00D94736"/>
    <w:rsid w:val="00D9724C"/>
    <w:rsid w:val="00DB01E3"/>
    <w:rsid w:val="00DB105E"/>
    <w:rsid w:val="00DC40FB"/>
    <w:rsid w:val="00DC59EE"/>
    <w:rsid w:val="00DD253D"/>
    <w:rsid w:val="00E4087E"/>
    <w:rsid w:val="00E72629"/>
    <w:rsid w:val="00E72C3C"/>
    <w:rsid w:val="00E72C6D"/>
    <w:rsid w:val="00EB3C43"/>
    <w:rsid w:val="00EC5C4A"/>
    <w:rsid w:val="00EF1C10"/>
    <w:rsid w:val="00EF69B6"/>
    <w:rsid w:val="00F149F6"/>
    <w:rsid w:val="00F413D9"/>
    <w:rsid w:val="00F5275F"/>
    <w:rsid w:val="00F53C05"/>
    <w:rsid w:val="00F6489C"/>
    <w:rsid w:val="00F77D65"/>
    <w:rsid w:val="00F95318"/>
    <w:rsid w:val="00FA0F83"/>
    <w:rsid w:val="00FA2A4C"/>
    <w:rsid w:val="00FB0C5B"/>
    <w:rsid w:val="00FB7312"/>
    <w:rsid w:val="00FC1E9D"/>
    <w:rsid w:val="00FC2A41"/>
    <w:rsid w:val="00FC3935"/>
    <w:rsid w:val="00FC659B"/>
    <w:rsid w:val="00FD0DB8"/>
    <w:rsid w:val="00FD38F5"/>
    <w:rsid w:val="00FE344B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0202D"/>
  </w:style>
  <w:style w:type="paragraph" w:styleId="a8">
    <w:name w:val="Balloon Text"/>
    <w:basedOn w:val="a"/>
    <w:link w:val="a9"/>
    <w:uiPriority w:val="99"/>
    <w:semiHidden/>
    <w:unhideWhenUsed/>
    <w:rsid w:val="004A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BC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2489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489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48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0202D"/>
  </w:style>
  <w:style w:type="paragraph" w:styleId="a8">
    <w:name w:val="Balloon Text"/>
    <w:basedOn w:val="a"/>
    <w:link w:val="a9"/>
    <w:uiPriority w:val="99"/>
    <w:semiHidden/>
    <w:unhideWhenUsed/>
    <w:rsid w:val="004A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BC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2489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489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4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3674-C23C-453C-B2DD-F5A70A19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Рахманина</cp:lastModifiedBy>
  <cp:revision>3</cp:revision>
  <cp:lastPrinted>2018-11-12T09:07:00Z</cp:lastPrinted>
  <dcterms:created xsi:type="dcterms:W3CDTF">2018-07-17T10:38:00Z</dcterms:created>
  <dcterms:modified xsi:type="dcterms:W3CDTF">2018-11-12T10:51:00Z</dcterms:modified>
</cp:coreProperties>
</file>