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95" w:rsidRPr="00857EA4" w:rsidRDefault="00A31895" w:rsidP="00A31895">
      <w:pPr>
        <w:jc w:val="both"/>
      </w:pPr>
    </w:p>
    <w:tbl>
      <w:tblPr>
        <w:tblpPr w:leftFromText="180" w:rightFromText="180" w:vertAnchor="text" w:horzAnchor="page" w:tblpX="1686" w:tblpY="50"/>
        <w:tblW w:w="9607" w:type="dxa"/>
        <w:tblLook w:val="01E0" w:firstRow="1" w:lastRow="1" w:firstColumn="1" w:lastColumn="1" w:noHBand="0" w:noVBand="0"/>
      </w:tblPr>
      <w:tblGrid>
        <w:gridCol w:w="4928"/>
        <w:gridCol w:w="4679"/>
      </w:tblGrid>
      <w:tr w:rsidR="00371193" w:rsidRPr="00B87193" w:rsidTr="00B87193">
        <w:trPr>
          <w:trHeight w:val="1191"/>
        </w:trPr>
        <w:tc>
          <w:tcPr>
            <w:tcW w:w="4928" w:type="dxa"/>
            <w:shd w:val="clear" w:color="auto" w:fill="auto"/>
          </w:tcPr>
          <w:p w:rsidR="00371193" w:rsidRPr="00B87193" w:rsidRDefault="00371193" w:rsidP="00B87193">
            <w:pPr>
              <w:pStyle w:val="af8"/>
              <w:jc w:val="center"/>
              <w:rPr>
                <w:b/>
              </w:rPr>
            </w:pPr>
            <w:r w:rsidRPr="00B87193">
              <w:rPr>
                <w:b/>
              </w:rPr>
              <w:t>РАЗРАБОТАНА</w:t>
            </w:r>
          </w:p>
          <w:p w:rsidR="00371193" w:rsidRPr="00B87193" w:rsidRDefault="00371193" w:rsidP="00B87193">
            <w:pPr>
              <w:pStyle w:val="af8"/>
              <w:jc w:val="center"/>
              <w:rPr>
                <w:b/>
              </w:rPr>
            </w:pPr>
          </w:p>
          <w:p w:rsidR="00371193" w:rsidRDefault="00371193" w:rsidP="00B87193">
            <w:pPr>
              <w:pStyle w:val="af8"/>
              <w:jc w:val="center"/>
            </w:pPr>
            <w:r w:rsidRPr="00371193">
              <w:t>кафедрой социологии</w:t>
            </w:r>
          </w:p>
          <w:p w:rsidR="00371193" w:rsidRDefault="00371193" w:rsidP="00B87193">
            <w:pPr>
              <w:pStyle w:val="af8"/>
              <w:jc w:val="center"/>
            </w:pPr>
          </w:p>
          <w:p w:rsidR="00371193" w:rsidRPr="00371193" w:rsidRDefault="00DE3E3F" w:rsidP="00DE3E3F">
            <w:pPr>
              <w:pStyle w:val="af8"/>
              <w:jc w:val="center"/>
            </w:pPr>
            <w:r>
              <w:t>12</w:t>
            </w:r>
            <w:r w:rsidR="00B41479">
              <w:t>.0</w:t>
            </w:r>
            <w:r>
              <w:t>1</w:t>
            </w:r>
            <w:r w:rsidR="00B41479">
              <w:t>.201</w:t>
            </w:r>
            <w:r>
              <w:t>7</w:t>
            </w:r>
            <w:r w:rsidR="00C93EE5">
              <w:t xml:space="preserve"> </w:t>
            </w:r>
            <w:r w:rsidR="00B41479">
              <w:t>г., протокол №</w:t>
            </w:r>
            <w:r>
              <w:t>6</w:t>
            </w:r>
          </w:p>
        </w:tc>
        <w:tc>
          <w:tcPr>
            <w:tcW w:w="4679" w:type="dxa"/>
            <w:shd w:val="clear" w:color="auto" w:fill="auto"/>
          </w:tcPr>
          <w:p w:rsidR="00371193" w:rsidRPr="00B87193" w:rsidRDefault="00B41479" w:rsidP="00B87193">
            <w:pPr>
              <w:pStyle w:val="af8"/>
              <w:jc w:val="center"/>
              <w:rPr>
                <w:b/>
              </w:rPr>
            </w:pPr>
            <w:r w:rsidRPr="00B87193">
              <w:rPr>
                <w:b/>
              </w:rPr>
              <w:t>УТВЕРЖДЕНА</w:t>
            </w:r>
          </w:p>
          <w:p w:rsidR="00B41479" w:rsidRDefault="00B41479" w:rsidP="00B87193">
            <w:pPr>
              <w:pStyle w:val="af8"/>
              <w:jc w:val="center"/>
            </w:pPr>
            <w:r>
              <w:t>ученым советом факультета социальных коммуникаций</w:t>
            </w:r>
          </w:p>
          <w:p w:rsidR="00B41479" w:rsidRDefault="00B41479" w:rsidP="00B87193">
            <w:pPr>
              <w:pStyle w:val="af8"/>
              <w:jc w:val="center"/>
            </w:pPr>
          </w:p>
          <w:p w:rsidR="00B41479" w:rsidRPr="00857EA4" w:rsidRDefault="00B41479" w:rsidP="00640EB6">
            <w:pPr>
              <w:pStyle w:val="af8"/>
              <w:jc w:val="center"/>
            </w:pPr>
            <w:r>
              <w:t>1</w:t>
            </w:r>
            <w:r w:rsidR="00640EB6">
              <w:t>9</w:t>
            </w:r>
            <w:r>
              <w:t>.0</w:t>
            </w:r>
            <w:r w:rsidR="00640EB6">
              <w:t>1</w:t>
            </w:r>
            <w:r>
              <w:t>.201</w:t>
            </w:r>
            <w:r w:rsidR="00640EB6">
              <w:t>7</w:t>
            </w:r>
            <w:r w:rsidR="00C93EE5">
              <w:t xml:space="preserve"> </w:t>
            </w:r>
            <w:r>
              <w:t>г., протокол №</w:t>
            </w:r>
            <w:r w:rsidR="00640EB6">
              <w:t>6</w:t>
            </w:r>
          </w:p>
        </w:tc>
      </w:tr>
    </w:tbl>
    <w:p w:rsidR="00A31895" w:rsidRPr="00B41479" w:rsidRDefault="00A31895" w:rsidP="00A31895">
      <w:pPr>
        <w:jc w:val="both"/>
        <w:rPr>
          <w:lang w:val="ru-RU"/>
        </w:rPr>
      </w:pPr>
    </w:p>
    <w:p w:rsidR="00A31895" w:rsidRPr="00B41479" w:rsidRDefault="00A31895" w:rsidP="00A31895">
      <w:pPr>
        <w:jc w:val="both"/>
        <w:rPr>
          <w:lang w:val="ru-RU"/>
        </w:rPr>
      </w:pPr>
    </w:p>
    <w:p w:rsidR="00A31895" w:rsidRPr="00B41479" w:rsidRDefault="00A31895" w:rsidP="00A31895">
      <w:pPr>
        <w:tabs>
          <w:tab w:val="left" w:pos="6030"/>
        </w:tabs>
        <w:jc w:val="both"/>
        <w:rPr>
          <w:lang w:val="ru-RU"/>
        </w:rPr>
      </w:pPr>
    </w:p>
    <w:p w:rsidR="00A31895" w:rsidRPr="00B41479" w:rsidRDefault="00A31895" w:rsidP="00A31895">
      <w:pPr>
        <w:tabs>
          <w:tab w:val="left" w:pos="6030"/>
        </w:tabs>
        <w:jc w:val="both"/>
        <w:rPr>
          <w:lang w:val="ru-RU"/>
        </w:rPr>
      </w:pPr>
    </w:p>
    <w:p w:rsidR="00A31895" w:rsidRPr="00B41479" w:rsidRDefault="00A31895" w:rsidP="00A31895">
      <w:pPr>
        <w:jc w:val="both"/>
        <w:rPr>
          <w:lang w:val="ru-RU"/>
        </w:rPr>
      </w:pPr>
    </w:p>
    <w:p w:rsidR="00A31895" w:rsidRPr="00B41479" w:rsidRDefault="00A31895" w:rsidP="00A31895">
      <w:pPr>
        <w:jc w:val="both"/>
        <w:rPr>
          <w:lang w:val="ru-RU"/>
        </w:rPr>
      </w:pPr>
    </w:p>
    <w:p w:rsidR="00A31895" w:rsidRPr="00B41479" w:rsidRDefault="00A31895" w:rsidP="00A31895">
      <w:pPr>
        <w:jc w:val="both"/>
        <w:rPr>
          <w:lang w:val="ru-RU"/>
        </w:rPr>
      </w:pPr>
    </w:p>
    <w:p w:rsidR="00A31895" w:rsidRPr="00B41479" w:rsidRDefault="00A31895" w:rsidP="00A31895">
      <w:pPr>
        <w:jc w:val="both"/>
        <w:rPr>
          <w:lang w:val="ru-RU"/>
        </w:rPr>
      </w:pPr>
    </w:p>
    <w:p w:rsidR="00A31895" w:rsidRPr="00B41479" w:rsidRDefault="00A31895" w:rsidP="00A31895">
      <w:pPr>
        <w:jc w:val="both"/>
        <w:rPr>
          <w:lang w:val="ru-RU"/>
        </w:rPr>
      </w:pPr>
    </w:p>
    <w:p w:rsidR="00A31895" w:rsidRPr="00B41479" w:rsidRDefault="00A31895" w:rsidP="00A31895">
      <w:pPr>
        <w:jc w:val="both"/>
        <w:rPr>
          <w:lang w:val="ru-RU"/>
        </w:rPr>
      </w:pPr>
    </w:p>
    <w:p w:rsidR="00A31895" w:rsidRPr="00B41479" w:rsidRDefault="00A31895" w:rsidP="00A31895">
      <w:pPr>
        <w:jc w:val="both"/>
        <w:rPr>
          <w:sz w:val="28"/>
          <w:szCs w:val="28"/>
          <w:lang w:val="ru-RU"/>
        </w:rPr>
      </w:pPr>
    </w:p>
    <w:p w:rsidR="00707854" w:rsidRDefault="00B41479" w:rsidP="00B41479">
      <w:pPr>
        <w:tabs>
          <w:tab w:val="left" w:pos="3150"/>
        </w:tabs>
        <w:jc w:val="center"/>
        <w:rPr>
          <w:b/>
          <w:sz w:val="28"/>
          <w:szCs w:val="28"/>
          <w:lang w:val="ru-RU"/>
        </w:rPr>
      </w:pPr>
      <w:r w:rsidRPr="00C93EE5">
        <w:rPr>
          <w:b/>
          <w:sz w:val="28"/>
          <w:szCs w:val="28"/>
          <w:lang w:val="ru-RU"/>
        </w:rPr>
        <w:t>ПРОГРАММА</w:t>
      </w:r>
      <w:r w:rsidR="00A31895" w:rsidRPr="00C93EE5">
        <w:rPr>
          <w:b/>
          <w:sz w:val="28"/>
          <w:szCs w:val="28"/>
          <w:lang w:val="ru-RU"/>
        </w:rPr>
        <w:t xml:space="preserve"> </w:t>
      </w:r>
      <w:r w:rsidR="00A31895">
        <w:rPr>
          <w:b/>
          <w:sz w:val="28"/>
          <w:szCs w:val="28"/>
          <w:lang w:val="ru-RU"/>
        </w:rPr>
        <w:t xml:space="preserve">ВСТУПИТЕЛЬНОГО </w:t>
      </w:r>
      <w:r>
        <w:rPr>
          <w:b/>
          <w:sz w:val="28"/>
          <w:szCs w:val="28"/>
          <w:lang w:val="ru-RU"/>
        </w:rPr>
        <w:t>ИСПЫТАНИЯ</w:t>
      </w:r>
    </w:p>
    <w:p w:rsidR="00B41479" w:rsidRDefault="00B41479" w:rsidP="00B41479">
      <w:pPr>
        <w:tabs>
          <w:tab w:val="left" w:pos="3150"/>
        </w:tabs>
        <w:jc w:val="center"/>
        <w:rPr>
          <w:b/>
          <w:sz w:val="28"/>
          <w:szCs w:val="28"/>
          <w:lang w:val="ru-RU"/>
        </w:rPr>
      </w:pPr>
    </w:p>
    <w:p w:rsidR="00B41479" w:rsidRDefault="00B41479" w:rsidP="00B41479">
      <w:pPr>
        <w:tabs>
          <w:tab w:val="left" w:pos="3150"/>
        </w:tabs>
        <w:jc w:val="center"/>
        <w:rPr>
          <w:b/>
          <w:sz w:val="28"/>
          <w:szCs w:val="28"/>
          <w:lang w:val="ru-RU"/>
        </w:rPr>
      </w:pPr>
      <w:r>
        <w:rPr>
          <w:b/>
          <w:sz w:val="28"/>
          <w:szCs w:val="28"/>
          <w:lang w:val="ru-RU"/>
        </w:rPr>
        <w:t xml:space="preserve">для поступающих на обучение по программам подготовки научно-педагогических кадров в аспирантуре в </w:t>
      </w:r>
      <w:r w:rsidR="00C93EE5">
        <w:rPr>
          <w:b/>
          <w:sz w:val="28"/>
          <w:szCs w:val="28"/>
          <w:lang w:val="ru-RU"/>
        </w:rPr>
        <w:t>201</w:t>
      </w:r>
      <w:r w:rsidR="00DE3E3F">
        <w:rPr>
          <w:b/>
          <w:sz w:val="28"/>
          <w:szCs w:val="28"/>
          <w:lang w:val="ru-RU"/>
        </w:rPr>
        <w:t>7</w:t>
      </w:r>
      <w:r>
        <w:rPr>
          <w:b/>
          <w:sz w:val="28"/>
          <w:szCs w:val="28"/>
          <w:lang w:val="ru-RU"/>
        </w:rPr>
        <w:t xml:space="preserve"> году</w:t>
      </w:r>
    </w:p>
    <w:p w:rsidR="00B41479" w:rsidRDefault="00B41479" w:rsidP="00B41479">
      <w:pPr>
        <w:tabs>
          <w:tab w:val="left" w:pos="3150"/>
        </w:tabs>
        <w:jc w:val="center"/>
        <w:rPr>
          <w:b/>
          <w:sz w:val="28"/>
          <w:szCs w:val="28"/>
          <w:lang w:val="ru-RU"/>
        </w:rPr>
      </w:pPr>
    </w:p>
    <w:p w:rsidR="00B41479" w:rsidRDefault="00B41479" w:rsidP="00B41479">
      <w:pPr>
        <w:tabs>
          <w:tab w:val="left" w:pos="3150"/>
        </w:tabs>
        <w:jc w:val="center"/>
        <w:rPr>
          <w:b/>
          <w:sz w:val="28"/>
          <w:szCs w:val="28"/>
          <w:lang w:val="ru-RU"/>
        </w:rPr>
      </w:pPr>
      <w:r>
        <w:rPr>
          <w:b/>
          <w:sz w:val="28"/>
          <w:szCs w:val="28"/>
          <w:lang w:val="ru-RU"/>
        </w:rPr>
        <w:t xml:space="preserve">Направление подготовки </w:t>
      </w:r>
      <w:r w:rsidRPr="00B41479">
        <w:rPr>
          <w:b/>
          <w:sz w:val="28"/>
          <w:szCs w:val="28"/>
          <w:u w:val="single"/>
          <w:lang w:val="ru-RU"/>
        </w:rPr>
        <w:t>39.06.01 Социологические науки</w:t>
      </w:r>
    </w:p>
    <w:p w:rsidR="00B41479" w:rsidRDefault="00B41479" w:rsidP="00B41479">
      <w:pPr>
        <w:tabs>
          <w:tab w:val="left" w:pos="3150"/>
        </w:tabs>
        <w:jc w:val="center"/>
        <w:rPr>
          <w:b/>
          <w:sz w:val="28"/>
          <w:szCs w:val="28"/>
          <w:lang w:val="ru-RU"/>
        </w:rPr>
      </w:pPr>
    </w:p>
    <w:p w:rsidR="00A31895" w:rsidRPr="00692215" w:rsidRDefault="00B41479" w:rsidP="00B41479">
      <w:pPr>
        <w:tabs>
          <w:tab w:val="left" w:pos="3150"/>
        </w:tabs>
        <w:jc w:val="center"/>
        <w:rPr>
          <w:b/>
          <w:sz w:val="28"/>
          <w:szCs w:val="28"/>
          <w:u w:val="single"/>
          <w:lang w:val="ru-RU"/>
        </w:rPr>
      </w:pPr>
      <w:r>
        <w:rPr>
          <w:b/>
          <w:sz w:val="28"/>
          <w:szCs w:val="28"/>
          <w:lang w:val="ru-RU"/>
        </w:rPr>
        <w:t xml:space="preserve">Профиль подготовки </w:t>
      </w:r>
      <w:bookmarkStart w:id="0" w:name="_GoBack"/>
      <w:r w:rsidR="00A31895" w:rsidRPr="00692215">
        <w:rPr>
          <w:b/>
          <w:sz w:val="28"/>
          <w:szCs w:val="28"/>
          <w:u w:val="single"/>
          <w:lang w:val="ru-RU"/>
        </w:rPr>
        <w:t>Теория, методология и история социологии</w:t>
      </w:r>
    </w:p>
    <w:bookmarkEnd w:id="0"/>
    <w:p w:rsidR="001270F0" w:rsidRDefault="001270F0" w:rsidP="00A31895">
      <w:pPr>
        <w:jc w:val="center"/>
        <w:rPr>
          <w:i/>
          <w:sz w:val="28"/>
          <w:szCs w:val="28"/>
          <w:lang w:val="ru-RU"/>
        </w:rPr>
      </w:pPr>
    </w:p>
    <w:p w:rsidR="001270F0" w:rsidRDefault="001270F0"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B41479" w:rsidRDefault="00B41479" w:rsidP="00A31895">
      <w:pPr>
        <w:jc w:val="center"/>
        <w:rPr>
          <w:i/>
          <w:sz w:val="28"/>
          <w:szCs w:val="28"/>
          <w:lang w:val="ru-RU"/>
        </w:rPr>
      </w:pPr>
    </w:p>
    <w:p w:rsidR="00306A4D" w:rsidRDefault="00306A4D" w:rsidP="00A31895">
      <w:pPr>
        <w:jc w:val="center"/>
        <w:rPr>
          <w:b/>
          <w:szCs w:val="28"/>
          <w:lang w:val="ru-RU"/>
        </w:rPr>
      </w:pPr>
    </w:p>
    <w:p w:rsidR="00306A4D" w:rsidRDefault="00306A4D" w:rsidP="00A31895">
      <w:pPr>
        <w:jc w:val="center"/>
        <w:rPr>
          <w:b/>
          <w:szCs w:val="28"/>
          <w:lang w:val="ru-RU"/>
        </w:rPr>
      </w:pPr>
    </w:p>
    <w:p w:rsidR="00306A4D" w:rsidRDefault="00306A4D" w:rsidP="00A31895">
      <w:pPr>
        <w:jc w:val="center"/>
        <w:rPr>
          <w:b/>
          <w:szCs w:val="28"/>
          <w:lang w:val="ru-RU"/>
        </w:rPr>
      </w:pPr>
    </w:p>
    <w:p w:rsidR="00306A4D" w:rsidRDefault="00306A4D" w:rsidP="00A31895">
      <w:pPr>
        <w:jc w:val="center"/>
        <w:rPr>
          <w:b/>
          <w:szCs w:val="28"/>
          <w:lang w:val="ru-RU"/>
        </w:rPr>
      </w:pPr>
    </w:p>
    <w:p w:rsidR="00306A4D" w:rsidRDefault="00306A4D" w:rsidP="00A31895">
      <w:pPr>
        <w:jc w:val="center"/>
        <w:rPr>
          <w:b/>
          <w:szCs w:val="28"/>
          <w:lang w:val="ru-RU"/>
        </w:rPr>
      </w:pPr>
    </w:p>
    <w:p w:rsidR="00A31895" w:rsidRPr="00B41479" w:rsidRDefault="00A31895" w:rsidP="00A31895">
      <w:pPr>
        <w:jc w:val="center"/>
        <w:rPr>
          <w:b/>
          <w:szCs w:val="28"/>
          <w:lang w:val="ru-RU"/>
        </w:rPr>
      </w:pPr>
      <w:r w:rsidRPr="00B41479">
        <w:rPr>
          <w:b/>
          <w:szCs w:val="28"/>
          <w:lang w:val="ru-RU"/>
        </w:rPr>
        <w:t xml:space="preserve">Астрахань - </w:t>
      </w:r>
      <w:r w:rsidR="00C93EE5">
        <w:rPr>
          <w:b/>
          <w:szCs w:val="28"/>
          <w:lang w:val="ru-RU"/>
        </w:rPr>
        <w:t>201</w:t>
      </w:r>
      <w:r w:rsidR="00DE3E3F">
        <w:rPr>
          <w:b/>
          <w:szCs w:val="28"/>
          <w:lang w:val="ru-RU"/>
        </w:rPr>
        <w:t>7</w:t>
      </w:r>
    </w:p>
    <w:p w:rsidR="00875AFD" w:rsidRPr="00657B40" w:rsidRDefault="00AE5E9F" w:rsidP="00692215">
      <w:pPr>
        <w:pStyle w:val="6"/>
        <w:spacing w:before="0" w:after="0"/>
        <w:jc w:val="center"/>
        <w:rPr>
          <w:sz w:val="28"/>
          <w:szCs w:val="28"/>
          <w:lang w:val="ru-RU"/>
        </w:rPr>
      </w:pPr>
      <w:r>
        <w:rPr>
          <w:sz w:val="28"/>
          <w:szCs w:val="28"/>
          <w:lang w:val="ru-RU"/>
        </w:rPr>
        <w:br w:type="page"/>
      </w:r>
      <w:r w:rsidR="00B41479">
        <w:rPr>
          <w:sz w:val="28"/>
          <w:szCs w:val="28"/>
          <w:lang w:val="ru-RU"/>
        </w:rPr>
        <w:lastRenderedPageBreak/>
        <w:t>ПОЯСНИТЕЛЬНАЯ ЗАПИСКА</w:t>
      </w:r>
    </w:p>
    <w:p w:rsidR="00B41479" w:rsidRDefault="00B41479" w:rsidP="00324E66">
      <w:pPr>
        <w:tabs>
          <w:tab w:val="left" w:pos="3150"/>
        </w:tabs>
        <w:jc w:val="both"/>
        <w:rPr>
          <w:sz w:val="28"/>
          <w:szCs w:val="28"/>
          <w:lang w:val="ru-RU"/>
        </w:rPr>
      </w:pPr>
      <w:r>
        <w:rPr>
          <w:sz w:val="28"/>
          <w:szCs w:val="28"/>
          <w:lang w:val="ru-RU"/>
        </w:rPr>
        <w:t xml:space="preserve">Направление подготовки </w:t>
      </w:r>
      <w:r w:rsidRPr="00B41479">
        <w:rPr>
          <w:sz w:val="28"/>
          <w:szCs w:val="28"/>
          <w:lang w:val="ru-RU"/>
        </w:rPr>
        <w:t>39.06.01 Социологические науки</w:t>
      </w:r>
      <w:r>
        <w:rPr>
          <w:sz w:val="28"/>
          <w:szCs w:val="28"/>
          <w:lang w:val="ru-RU"/>
        </w:rPr>
        <w:t>, п</w:t>
      </w:r>
      <w:r w:rsidRPr="00B41479">
        <w:rPr>
          <w:sz w:val="28"/>
          <w:szCs w:val="28"/>
          <w:lang w:val="ru-RU"/>
        </w:rPr>
        <w:t>рофиль подготовки 22.00.01 Теория, методология и история социологии</w:t>
      </w:r>
      <w:r w:rsidR="00324E66">
        <w:rPr>
          <w:sz w:val="28"/>
          <w:szCs w:val="28"/>
          <w:lang w:val="ru-RU"/>
        </w:rPr>
        <w:t xml:space="preserve"> направлено на освоение научно-исследовательской деятельности в области теории, методологии и истории социологии. Также преподавательской деятельности по образовательным программам высшего образования по социологическим наукам.</w:t>
      </w:r>
    </w:p>
    <w:p w:rsidR="00875AFD" w:rsidRDefault="00875AFD" w:rsidP="00657B40">
      <w:pPr>
        <w:jc w:val="both"/>
        <w:rPr>
          <w:sz w:val="28"/>
          <w:szCs w:val="28"/>
          <w:lang w:val="ru-RU"/>
        </w:rPr>
      </w:pPr>
    </w:p>
    <w:p w:rsidR="00324E66" w:rsidRPr="00657B40" w:rsidRDefault="00324E66" w:rsidP="00657B40">
      <w:pPr>
        <w:jc w:val="both"/>
        <w:rPr>
          <w:b/>
          <w:bCs/>
          <w:sz w:val="28"/>
          <w:szCs w:val="28"/>
          <w:lang w:val="ru-RU"/>
        </w:rPr>
      </w:pPr>
    </w:p>
    <w:p w:rsidR="00875AFD" w:rsidRDefault="00875AFD" w:rsidP="00657B40">
      <w:pPr>
        <w:jc w:val="both"/>
        <w:rPr>
          <w:b/>
          <w:sz w:val="28"/>
          <w:szCs w:val="28"/>
          <w:lang w:val="ru-RU"/>
        </w:rPr>
      </w:pPr>
      <w:r w:rsidRPr="00657B40">
        <w:rPr>
          <w:b/>
          <w:sz w:val="28"/>
          <w:szCs w:val="28"/>
          <w:lang w:val="ru-RU"/>
        </w:rPr>
        <w:t>Требования к поступающему в аспирантуру:</w:t>
      </w:r>
    </w:p>
    <w:p w:rsidR="00F64E43" w:rsidRPr="00F64E43" w:rsidRDefault="00F64E43" w:rsidP="00743C4E">
      <w:pPr>
        <w:jc w:val="both"/>
        <w:rPr>
          <w:sz w:val="28"/>
          <w:lang w:val="ru-RU"/>
        </w:rPr>
      </w:pPr>
      <w:r w:rsidRPr="00F64E43">
        <w:rPr>
          <w:sz w:val="28"/>
          <w:lang w:val="ru-RU"/>
        </w:rPr>
        <w:t>Абитуриент должен иметь документ государственного образца о высшем профессиональном образовании (квалификация «специалист» или «магистр</w:t>
      </w:r>
      <w:r>
        <w:rPr>
          <w:sz w:val="28"/>
          <w:lang w:val="ru-RU"/>
        </w:rPr>
        <w:t>»), а</w:t>
      </w:r>
      <w:r w:rsidRPr="00F64E43">
        <w:rPr>
          <w:sz w:val="28"/>
          <w:lang w:val="ru-RU"/>
        </w:rPr>
        <w:t xml:space="preserve"> также: </w:t>
      </w:r>
    </w:p>
    <w:p w:rsidR="00875AFD" w:rsidRPr="00657B40" w:rsidRDefault="00875AFD" w:rsidP="00743C4E">
      <w:pPr>
        <w:jc w:val="both"/>
        <w:rPr>
          <w:i/>
          <w:sz w:val="28"/>
          <w:szCs w:val="28"/>
          <w:lang w:val="ru-RU"/>
        </w:rPr>
      </w:pPr>
      <w:r w:rsidRPr="00657B40">
        <w:rPr>
          <w:sz w:val="28"/>
          <w:szCs w:val="28"/>
          <w:lang w:val="ru-RU"/>
        </w:rPr>
        <w:t xml:space="preserve">- </w:t>
      </w:r>
      <w:r w:rsidRPr="00657B40">
        <w:rPr>
          <w:b/>
          <w:bCs/>
          <w:i/>
          <w:sz w:val="28"/>
          <w:szCs w:val="28"/>
          <w:lang w:val="ru-RU"/>
        </w:rPr>
        <w:t>знать</w:t>
      </w:r>
    </w:p>
    <w:p w:rsidR="00875AFD" w:rsidRPr="00657B40" w:rsidRDefault="00875AFD" w:rsidP="00743C4E">
      <w:pPr>
        <w:numPr>
          <w:ilvl w:val="0"/>
          <w:numId w:val="1"/>
        </w:numPr>
        <w:jc w:val="both"/>
        <w:rPr>
          <w:sz w:val="28"/>
          <w:szCs w:val="28"/>
          <w:lang w:val="ru-RU"/>
        </w:rPr>
      </w:pPr>
      <w:r w:rsidRPr="00657B40">
        <w:rPr>
          <w:sz w:val="28"/>
          <w:szCs w:val="28"/>
          <w:lang w:val="ru-RU"/>
        </w:rPr>
        <w:t>Основы научной методологии</w:t>
      </w:r>
      <w:r w:rsidR="00324E66">
        <w:rPr>
          <w:sz w:val="28"/>
          <w:szCs w:val="28"/>
          <w:lang w:val="ru-RU"/>
        </w:rPr>
        <w:t xml:space="preserve"> социологических наук</w:t>
      </w:r>
    </w:p>
    <w:p w:rsidR="00875AFD" w:rsidRPr="00657B40" w:rsidRDefault="00875AFD" w:rsidP="00743C4E">
      <w:pPr>
        <w:numPr>
          <w:ilvl w:val="0"/>
          <w:numId w:val="1"/>
        </w:numPr>
        <w:jc w:val="both"/>
        <w:rPr>
          <w:sz w:val="28"/>
          <w:szCs w:val="28"/>
          <w:lang w:val="ru-RU"/>
        </w:rPr>
      </w:pPr>
      <w:r w:rsidRPr="00657B40">
        <w:rPr>
          <w:sz w:val="28"/>
          <w:szCs w:val="28"/>
          <w:lang w:val="ru-RU"/>
        </w:rPr>
        <w:t>Основные принципы и способы построения социальных теорий</w:t>
      </w:r>
    </w:p>
    <w:p w:rsidR="00875AFD" w:rsidRPr="00657B40" w:rsidRDefault="00875AFD" w:rsidP="00743C4E">
      <w:pPr>
        <w:numPr>
          <w:ilvl w:val="0"/>
          <w:numId w:val="1"/>
        </w:numPr>
        <w:jc w:val="both"/>
        <w:rPr>
          <w:sz w:val="28"/>
          <w:szCs w:val="28"/>
          <w:lang w:val="ru-RU"/>
        </w:rPr>
      </w:pPr>
      <w:r w:rsidRPr="00657B40">
        <w:rPr>
          <w:sz w:val="28"/>
          <w:szCs w:val="28"/>
          <w:lang w:val="ru-RU"/>
        </w:rPr>
        <w:t>Методы и принципы приращения прикладного социального знания</w:t>
      </w:r>
    </w:p>
    <w:p w:rsidR="00875AFD" w:rsidRPr="00657B40" w:rsidRDefault="00875AFD" w:rsidP="00743C4E">
      <w:pPr>
        <w:pStyle w:val="5"/>
        <w:spacing w:before="0" w:after="0"/>
        <w:jc w:val="both"/>
        <w:rPr>
          <w:sz w:val="28"/>
          <w:szCs w:val="28"/>
          <w:lang w:val="ru-RU"/>
        </w:rPr>
      </w:pPr>
      <w:r w:rsidRPr="00657B40">
        <w:rPr>
          <w:sz w:val="28"/>
          <w:szCs w:val="28"/>
          <w:lang w:val="ru-RU"/>
        </w:rPr>
        <w:t>- владеть</w:t>
      </w:r>
    </w:p>
    <w:p w:rsidR="00875AFD" w:rsidRPr="00657B40" w:rsidRDefault="00D52081" w:rsidP="00743C4E">
      <w:pPr>
        <w:numPr>
          <w:ilvl w:val="0"/>
          <w:numId w:val="2"/>
        </w:numPr>
        <w:jc w:val="both"/>
        <w:rPr>
          <w:sz w:val="28"/>
          <w:szCs w:val="28"/>
          <w:lang w:val="ru-RU"/>
        </w:rPr>
      </w:pPr>
      <w:r w:rsidRPr="00657B40">
        <w:rPr>
          <w:sz w:val="28"/>
          <w:szCs w:val="28"/>
          <w:lang w:val="ru-RU"/>
        </w:rPr>
        <w:t>ф</w:t>
      </w:r>
      <w:r w:rsidR="00875AFD" w:rsidRPr="00657B40">
        <w:rPr>
          <w:sz w:val="28"/>
          <w:szCs w:val="28"/>
          <w:lang w:val="ru-RU"/>
        </w:rPr>
        <w:t>ундаментальными знаниями по истории социологии</w:t>
      </w:r>
    </w:p>
    <w:p w:rsidR="00875AFD" w:rsidRPr="00657B40" w:rsidRDefault="00D52081" w:rsidP="00743C4E">
      <w:pPr>
        <w:numPr>
          <w:ilvl w:val="0"/>
          <w:numId w:val="2"/>
        </w:numPr>
        <w:jc w:val="both"/>
        <w:rPr>
          <w:sz w:val="28"/>
          <w:szCs w:val="28"/>
          <w:lang w:val="ru-RU"/>
        </w:rPr>
      </w:pPr>
      <w:r w:rsidRPr="00657B40">
        <w:rPr>
          <w:sz w:val="28"/>
          <w:szCs w:val="28"/>
          <w:lang w:val="ru-RU"/>
        </w:rPr>
        <w:t>о</w:t>
      </w:r>
      <w:r w:rsidR="00875AFD" w:rsidRPr="00657B40">
        <w:rPr>
          <w:sz w:val="28"/>
          <w:szCs w:val="28"/>
          <w:lang w:val="ru-RU"/>
        </w:rPr>
        <w:t>сновными ресурсами в области современной социальной теории</w:t>
      </w:r>
    </w:p>
    <w:p w:rsidR="00875AFD" w:rsidRPr="00657B40" w:rsidRDefault="00D52081" w:rsidP="00743C4E">
      <w:pPr>
        <w:numPr>
          <w:ilvl w:val="0"/>
          <w:numId w:val="2"/>
        </w:numPr>
        <w:jc w:val="both"/>
        <w:rPr>
          <w:sz w:val="28"/>
          <w:szCs w:val="28"/>
          <w:lang w:val="ru-RU"/>
        </w:rPr>
      </w:pPr>
      <w:r w:rsidRPr="00657B40">
        <w:rPr>
          <w:sz w:val="28"/>
          <w:szCs w:val="28"/>
          <w:lang w:val="ru-RU"/>
        </w:rPr>
        <w:t>о</w:t>
      </w:r>
      <w:r w:rsidR="00875AFD" w:rsidRPr="00657B40">
        <w:rPr>
          <w:sz w:val="28"/>
          <w:szCs w:val="28"/>
          <w:lang w:val="ru-RU"/>
        </w:rPr>
        <w:t xml:space="preserve">сновными методическими приемами в области прикладной социологии </w:t>
      </w:r>
    </w:p>
    <w:p w:rsidR="00875AFD" w:rsidRPr="00657B40" w:rsidRDefault="00875AFD" w:rsidP="00743C4E">
      <w:pPr>
        <w:pStyle w:val="5"/>
        <w:spacing w:before="0" w:after="0"/>
        <w:jc w:val="both"/>
        <w:rPr>
          <w:sz w:val="28"/>
          <w:szCs w:val="28"/>
          <w:lang w:val="ru-RU"/>
        </w:rPr>
      </w:pPr>
      <w:r w:rsidRPr="00657B40">
        <w:rPr>
          <w:sz w:val="28"/>
          <w:szCs w:val="28"/>
          <w:lang w:val="ru-RU"/>
        </w:rPr>
        <w:t>- уметь</w:t>
      </w:r>
    </w:p>
    <w:p w:rsidR="00875AFD" w:rsidRPr="00657B40" w:rsidRDefault="00D52081" w:rsidP="00743C4E">
      <w:pPr>
        <w:numPr>
          <w:ilvl w:val="0"/>
          <w:numId w:val="3"/>
        </w:numPr>
        <w:jc w:val="both"/>
        <w:rPr>
          <w:bCs/>
          <w:sz w:val="28"/>
          <w:szCs w:val="28"/>
          <w:lang w:val="ru-RU"/>
        </w:rPr>
      </w:pPr>
      <w:r w:rsidRPr="00657B40">
        <w:rPr>
          <w:sz w:val="28"/>
          <w:szCs w:val="28"/>
          <w:lang w:val="ru-RU"/>
        </w:rPr>
        <w:t>р</w:t>
      </w:r>
      <w:r w:rsidR="00875AFD" w:rsidRPr="00657B40">
        <w:rPr>
          <w:sz w:val="28"/>
          <w:szCs w:val="28"/>
          <w:lang w:val="ru-RU"/>
        </w:rPr>
        <w:t>азбираться в теоретических источниках</w:t>
      </w:r>
    </w:p>
    <w:p w:rsidR="00875AFD" w:rsidRPr="00657B40" w:rsidRDefault="00D52081" w:rsidP="00743C4E">
      <w:pPr>
        <w:numPr>
          <w:ilvl w:val="0"/>
          <w:numId w:val="3"/>
        </w:numPr>
        <w:jc w:val="both"/>
        <w:rPr>
          <w:bCs/>
          <w:sz w:val="28"/>
          <w:szCs w:val="28"/>
          <w:lang w:val="ru-RU"/>
        </w:rPr>
      </w:pPr>
      <w:r w:rsidRPr="00657B40">
        <w:rPr>
          <w:sz w:val="28"/>
          <w:szCs w:val="28"/>
          <w:lang w:val="ru-RU"/>
        </w:rPr>
        <w:t>п</w:t>
      </w:r>
      <w:r w:rsidR="00875AFD" w:rsidRPr="00657B40">
        <w:rPr>
          <w:sz w:val="28"/>
          <w:szCs w:val="28"/>
          <w:lang w:val="ru-RU"/>
        </w:rPr>
        <w:t>рименять как теоретические, так и методические навыки в исследовательской практике</w:t>
      </w:r>
    </w:p>
    <w:p w:rsidR="00875AFD" w:rsidRPr="00657B40" w:rsidRDefault="00D52081" w:rsidP="00743C4E">
      <w:pPr>
        <w:numPr>
          <w:ilvl w:val="0"/>
          <w:numId w:val="3"/>
        </w:numPr>
        <w:jc w:val="both"/>
        <w:rPr>
          <w:sz w:val="28"/>
          <w:szCs w:val="28"/>
          <w:lang w:val="ru-RU"/>
        </w:rPr>
      </w:pPr>
      <w:r w:rsidRPr="00657B40">
        <w:rPr>
          <w:sz w:val="28"/>
          <w:szCs w:val="28"/>
          <w:lang w:val="ru-RU"/>
        </w:rPr>
        <w:t>и</w:t>
      </w:r>
      <w:r w:rsidR="00875AFD" w:rsidRPr="00657B40">
        <w:rPr>
          <w:sz w:val="28"/>
          <w:szCs w:val="28"/>
          <w:lang w:val="ru-RU"/>
        </w:rPr>
        <w:t>дентифицировать наличные социальные проблемные ситуации и сопоставлять различные способы их анализа.</w:t>
      </w:r>
    </w:p>
    <w:p w:rsidR="00875AFD" w:rsidRPr="00657B40" w:rsidRDefault="00875AFD" w:rsidP="00657B40">
      <w:pPr>
        <w:jc w:val="both"/>
        <w:rPr>
          <w:b/>
          <w:bCs/>
          <w:sz w:val="28"/>
          <w:szCs w:val="28"/>
          <w:lang w:val="ru-RU"/>
        </w:rPr>
      </w:pPr>
    </w:p>
    <w:p w:rsidR="008F12A8" w:rsidRDefault="00F64E43" w:rsidP="00F64E43">
      <w:pPr>
        <w:pStyle w:val="a3"/>
        <w:spacing w:after="0" w:line="240" w:lineRule="auto"/>
        <w:contextualSpacing/>
        <w:jc w:val="center"/>
        <w:rPr>
          <w:b/>
          <w:sz w:val="28"/>
          <w:szCs w:val="28"/>
          <w:lang w:val="ru-RU"/>
        </w:rPr>
      </w:pPr>
      <w:r>
        <w:rPr>
          <w:b/>
          <w:sz w:val="28"/>
          <w:szCs w:val="28"/>
          <w:lang w:val="ru-RU"/>
        </w:rPr>
        <w:t>БИБЛИОГРАФИЧЕСКИЙ СПИСОК</w:t>
      </w:r>
    </w:p>
    <w:p w:rsidR="00437D25" w:rsidRPr="00437D25" w:rsidRDefault="00437D25" w:rsidP="00437D25">
      <w:pPr>
        <w:pStyle w:val="afb"/>
        <w:numPr>
          <w:ilvl w:val="0"/>
          <w:numId w:val="33"/>
        </w:numPr>
        <w:ind w:hanging="436"/>
        <w:jc w:val="both"/>
        <w:rPr>
          <w:sz w:val="28"/>
          <w:szCs w:val="28"/>
        </w:rPr>
      </w:pPr>
      <w:proofErr w:type="spellStart"/>
      <w:r w:rsidRPr="00437D25">
        <w:rPr>
          <w:sz w:val="28"/>
          <w:szCs w:val="28"/>
        </w:rPr>
        <w:t>Батыгин</w:t>
      </w:r>
      <w:proofErr w:type="spellEnd"/>
      <w:r w:rsidRPr="00437D25">
        <w:rPr>
          <w:sz w:val="28"/>
          <w:szCs w:val="28"/>
        </w:rPr>
        <w:t xml:space="preserve"> Г.С., </w:t>
      </w:r>
      <w:proofErr w:type="spellStart"/>
      <w:r w:rsidRPr="00437D25">
        <w:rPr>
          <w:sz w:val="28"/>
          <w:szCs w:val="28"/>
        </w:rPr>
        <w:t>Подвойский</w:t>
      </w:r>
      <w:proofErr w:type="spellEnd"/>
      <w:r w:rsidRPr="00437D25">
        <w:rPr>
          <w:sz w:val="28"/>
          <w:szCs w:val="28"/>
        </w:rPr>
        <w:t xml:space="preserve"> Д.Г. История социологии. Учебник. - М.: Высшее Образование и Наука, 2007. </w:t>
      </w:r>
    </w:p>
    <w:p w:rsidR="00437D25" w:rsidRPr="00437D25" w:rsidRDefault="00437D25" w:rsidP="00437D25">
      <w:pPr>
        <w:numPr>
          <w:ilvl w:val="0"/>
          <w:numId w:val="33"/>
        </w:numPr>
        <w:adjustRightInd w:val="0"/>
        <w:ind w:hanging="436"/>
        <w:jc w:val="both"/>
        <w:rPr>
          <w:rFonts w:eastAsia="Calibri"/>
          <w:sz w:val="28"/>
          <w:szCs w:val="28"/>
          <w:lang w:val="ru-RU"/>
        </w:rPr>
      </w:pPr>
      <w:r w:rsidRPr="00437D25">
        <w:rPr>
          <w:rFonts w:eastAsia="Calibri"/>
          <w:sz w:val="28"/>
          <w:szCs w:val="28"/>
          <w:lang w:val="ru-RU"/>
        </w:rPr>
        <w:t>Беляева Л. А. Эмпирическая социология в России и Восточной Европе: учеб.</w:t>
      </w:r>
    </w:p>
    <w:p w:rsidR="00437D25" w:rsidRPr="00437D25" w:rsidRDefault="00437D25" w:rsidP="00437D25">
      <w:pPr>
        <w:pStyle w:val="afb"/>
        <w:numPr>
          <w:ilvl w:val="0"/>
          <w:numId w:val="33"/>
        </w:numPr>
        <w:ind w:hanging="436"/>
        <w:jc w:val="both"/>
        <w:rPr>
          <w:sz w:val="28"/>
          <w:szCs w:val="28"/>
        </w:rPr>
      </w:pPr>
      <w:r w:rsidRPr="00437D25">
        <w:rPr>
          <w:rFonts w:eastAsia="Calibri"/>
          <w:sz w:val="28"/>
          <w:szCs w:val="28"/>
        </w:rPr>
        <w:t>пособие / Л. А. Беляева. М.: ГУ ВШЭ, 2004. 405 с.</w:t>
      </w:r>
    </w:p>
    <w:p w:rsidR="00437D25" w:rsidRPr="00437D25" w:rsidRDefault="00437D25" w:rsidP="00437D25">
      <w:pPr>
        <w:numPr>
          <w:ilvl w:val="0"/>
          <w:numId w:val="33"/>
        </w:numPr>
        <w:adjustRightInd w:val="0"/>
        <w:spacing w:after="200" w:line="276" w:lineRule="auto"/>
        <w:ind w:hanging="436"/>
        <w:contextualSpacing/>
        <w:jc w:val="both"/>
        <w:rPr>
          <w:iCs/>
          <w:sz w:val="28"/>
          <w:szCs w:val="28"/>
          <w:lang w:val="ru-RU"/>
        </w:rPr>
      </w:pPr>
      <w:r w:rsidRPr="00437D25">
        <w:rPr>
          <w:rFonts w:eastAsia="Calibri"/>
          <w:sz w:val="28"/>
          <w:szCs w:val="28"/>
          <w:lang w:val="ru-RU"/>
        </w:rPr>
        <w:t xml:space="preserve">Воронцов А.В. История социологии </w:t>
      </w:r>
      <w:r w:rsidRPr="00437D25">
        <w:rPr>
          <w:rFonts w:eastAsia="Calibri"/>
          <w:sz w:val="28"/>
          <w:szCs w:val="28"/>
        </w:rPr>
        <w:t>XIX</w:t>
      </w:r>
      <w:r w:rsidRPr="00437D25">
        <w:rPr>
          <w:rFonts w:eastAsia="Calibri"/>
          <w:sz w:val="28"/>
          <w:szCs w:val="28"/>
          <w:lang w:val="ru-RU"/>
        </w:rPr>
        <w:t xml:space="preserve">-начало </w:t>
      </w:r>
      <w:r w:rsidRPr="00437D25">
        <w:rPr>
          <w:rFonts w:eastAsia="Calibri"/>
          <w:sz w:val="28"/>
          <w:szCs w:val="28"/>
        </w:rPr>
        <w:t>XX</w:t>
      </w:r>
      <w:r w:rsidRPr="00437D25">
        <w:rPr>
          <w:rFonts w:eastAsia="Calibri"/>
          <w:sz w:val="28"/>
          <w:szCs w:val="28"/>
          <w:lang w:val="ru-RU"/>
        </w:rPr>
        <w:t xml:space="preserve"> века: в 2 ч.: учеб. пособие для студентов вузов, обучающихся по направлению 540400 "Социально-экономическое образование" / А.В. Воронцов, И.А. Громов. Москва: ВЛАДОС, 2005. 477 с.</w:t>
      </w:r>
      <w:r w:rsidRPr="00437D25">
        <w:rPr>
          <w:iCs/>
          <w:sz w:val="28"/>
          <w:szCs w:val="28"/>
          <w:lang w:val="ru-RU"/>
        </w:rPr>
        <w:t xml:space="preserve"> </w:t>
      </w:r>
    </w:p>
    <w:p w:rsidR="00437D25" w:rsidRPr="00437D25" w:rsidRDefault="00437D25" w:rsidP="00437D25">
      <w:pPr>
        <w:numPr>
          <w:ilvl w:val="0"/>
          <w:numId w:val="33"/>
        </w:numPr>
        <w:adjustRightInd w:val="0"/>
        <w:spacing w:after="200" w:line="276" w:lineRule="auto"/>
        <w:ind w:hanging="436"/>
        <w:contextualSpacing/>
        <w:jc w:val="both"/>
        <w:rPr>
          <w:sz w:val="28"/>
          <w:szCs w:val="28"/>
          <w:lang w:val="ru-RU"/>
        </w:rPr>
      </w:pPr>
      <w:proofErr w:type="spellStart"/>
      <w:r w:rsidRPr="00437D25">
        <w:rPr>
          <w:iCs/>
          <w:sz w:val="28"/>
          <w:szCs w:val="28"/>
          <w:lang w:val="ru-RU"/>
        </w:rPr>
        <w:t>Гидденс</w:t>
      </w:r>
      <w:proofErr w:type="spellEnd"/>
      <w:r w:rsidRPr="00437D25">
        <w:rPr>
          <w:iCs/>
          <w:sz w:val="28"/>
          <w:szCs w:val="28"/>
          <w:lang w:val="ru-RU"/>
        </w:rPr>
        <w:t xml:space="preserve"> Э. </w:t>
      </w:r>
      <w:r w:rsidRPr="00437D25">
        <w:rPr>
          <w:sz w:val="28"/>
          <w:szCs w:val="28"/>
          <w:lang w:val="ru-RU"/>
        </w:rPr>
        <w:t xml:space="preserve">Социология. М.: </w:t>
      </w:r>
      <w:proofErr w:type="spellStart"/>
      <w:r w:rsidRPr="00437D25">
        <w:rPr>
          <w:sz w:val="28"/>
          <w:szCs w:val="28"/>
          <w:lang w:val="ru-RU"/>
        </w:rPr>
        <w:t>Эдиториал</w:t>
      </w:r>
      <w:proofErr w:type="spellEnd"/>
      <w:r w:rsidRPr="00437D25">
        <w:rPr>
          <w:sz w:val="28"/>
          <w:szCs w:val="28"/>
          <w:lang w:val="ru-RU"/>
        </w:rPr>
        <w:t xml:space="preserve"> УРСС, 1999.</w:t>
      </w:r>
    </w:p>
    <w:p w:rsidR="00437D25" w:rsidRPr="00437D25" w:rsidRDefault="005427E7" w:rsidP="00437D25">
      <w:pPr>
        <w:numPr>
          <w:ilvl w:val="0"/>
          <w:numId w:val="33"/>
        </w:numPr>
        <w:ind w:hanging="436"/>
        <w:jc w:val="both"/>
        <w:rPr>
          <w:sz w:val="28"/>
          <w:szCs w:val="28"/>
          <w:lang w:val="ru-RU"/>
        </w:rPr>
      </w:pPr>
      <w:hyperlink r:id="rId7" w:history="1">
        <w:r w:rsidR="00437D25" w:rsidRPr="00437D25">
          <w:rPr>
            <w:sz w:val="28"/>
            <w:szCs w:val="28"/>
            <w:lang w:val="ru-RU"/>
          </w:rPr>
          <w:t>Громов И.А.</w:t>
        </w:r>
      </w:hyperlink>
      <w:r w:rsidR="00437D25" w:rsidRPr="00437D25">
        <w:rPr>
          <w:sz w:val="28"/>
          <w:szCs w:val="28"/>
          <w:lang w:val="ru-RU"/>
        </w:rPr>
        <w:t>,</w:t>
      </w:r>
      <w:r w:rsidR="00437D25" w:rsidRPr="00437D25">
        <w:rPr>
          <w:sz w:val="28"/>
          <w:szCs w:val="28"/>
        </w:rPr>
        <w:t> </w:t>
      </w:r>
      <w:hyperlink r:id="rId8" w:history="1">
        <w:r w:rsidR="00437D25" w:rsidRPr="00437D25">
          <w:rPr>
            <w:sz w:val="28"/>
            <w:szCs w:val="28"/>
            <w:lang w:val="ru-RU"/>
          </w:rPr>
          <w:t xml:space="preserve">Глотов </w:t>
        </w:r>
        <w:proofErr w:type="gramStart"/>
        <w:r w:rsidR="00437D25" w:rsidRPr="00437D25">
          <w:rPr>
            <w:sz w:val="28"/>
            <w:szCs w:val="28"/>
            <w:lang w:val="ru-RU"/>
          </w:rPr>
          <w:t>М.Б</w:t>
        </w:r>
      </w:hyperlink>
      <w:r w:rsidR="00437D25" w:rsidRPr="00437D25">
        <w:rPr>
          <w:sz w:val="28"/>
          <w:szCs w:val="28"/>
          <w:lang w:val="ru-RU"/>
        </w:rPr>
        <w:t>.,</w:t>
      </w:r>
      <w:proofErr w:type="gramEnd"/>
      <w:r w:rsidR="00437D25" w:rsidRPr="00437D25">
        <w:rPr>
          <w:sz w:val="28"/>
          <w:szCs w:val="28"/>
        </w:rPr>
        <w:t> </w:t>
      </w:r>
      <w:hyperlink r:id="rId9" w:history="1">
        <w:r w:rsidR="00437D25" w:rsidRPr="00437D25">
          <w:rPr>
            <w:sz w:val="28"/>
            <w:szCs w:val="28"/>
            <w:lang w:val="ru-RU"/>
          </w:rPr>
          <w:t>Воронцов А.В</w:t>
        </w:r>
      </w:hyperlink>
      <w:r w:rsidR="00437D25" w:rsidRPr="00437D25">
        <w:rPr>
          <w:sz w:val="28"/>
          <w:szCs w:val="28"/>
          <w:lang w:val="ru-RU"/>
        </w:rPr>
        <w:t xml:space="preserve">. История социологии. Учебник для бакалавров. </w:t>
      </w:r>
      <w:hyperlink r:id="rId10" w:history="1">
        <w:proofErr w:type="spellStart"/>
        <w:r w:rsidR="00437D25" w:rsidRPr="00437D25">
          <w:rPr>
            <w:sz w:val="28"/>
            <w:szCs w:val="28"/>
            <w:u w:val="single"/>
            <w:lang w:val="ru-RU"/>
          </w:rPr>
          <w:t>Юрайт-Издат</w:t>
        </w:r>
        <w:proofErr w:type="spellEnd"/>
      </w:hyperlink>
      <w:r w:rsidR="00437D25" w:rsidRPr="00437D25">
        <w:rPr>
          <w:sz w:val="28"/>
          <w:szCs w:val="28"/>
          <w:lang w:val="ru-RU"/>
        </w:rPr>
        <w:t>, 2013.</w:t>
      </w:r>
    </w:p>
    <w:p w:rsidR="00437D25" w:rsidRPr="00437D25" w:rsidRDefault="00437D25" w:rsidP="00437D25">
      <w:pPr>
        <w:numPr>
          <w:ilvl w:val="0"/>
          <w:numId w:val="33"/>
        </w:numPr>
        <w:ind w:hanging="436"/>
        <w:jc w:val="both"/>
        <w:rPr>
          <w:sz w:val="28"/>
          <w:szCs w:val="28"/>
          <w:lang w:val="ru-RU"/>
        </w:rPr>
      </w:pPr>
      <w:proofErr w:type="spellStart"/>
      <w:r w:rsidRPr="00437D25">
        <w:rPr>
          <w:color w:val="000000"/>
          <w:sz w:val="28"/>
          <w:szCs w:val="28"/>
          <w:lang w:val="ru-RU"/>
        </w:rPr>
        <w:t>Добреньков</w:t>
      </w:r>
      <w:proofErr w:type="spellEnd"/>
      <w:r w:rsidRPr="00437D25">
        <w:rPr>
          <w:color w:val="000000"/>
          <w:sz w:val="28"/>
          <w:szCs w:val="28"/>
          <w:lang w:val="ru-RU"/>
        </w:rPr>
        <w:t>, В.И., Кравченко, А.И. Методы социологического исследования: Учебник. – М.: ИНФРА-М, 2004. – 768 с.</w:t>
      </w:r>
    </w:p>
    <w:p w:rsidR="00437D25" w:rsidRPr="00437D25" w:rsidRDefault="00437D25" w:rsidP="00437D25">
      <w:pPr>
        <w:numPr>
          <w:ilvl w:val="0"/>
          <w:numId w:val="33"/>
        </w:numPr>
        <w:ind w:hanging="436"/>
        <w:jc w:val="both"/>
        <w:rPr>
          <w:sz w:val="28"/>
          <w:szCs w:val="28"/>
          <w:lang w:val="ru-RU"/>
        </w:rPr>
      </w:pPr>
      <w:proofErr w:type="spellStart"/>
      <w:r w:rsidRPr="00437D25">
        <w:rPr>
          <w:sz w:val="28"/>
          <w:szCs w:val="28"/>
          <w:shd w:val="clear" w:color="auto" w:fill="FFFFFF"/>
          <w:lang w:val="ru-RU"/>
        </w:rPr>
        <w:lastRenderedPageBreak/>
        <w:t>Завражин</w:t>
      </w:r>
      <w:proofErr w:type="spellEnd"/>
      <w:r w:rsidRPr="00437D25">
        <w:rPr>
          <w:sz w:val="28"/>
          <w:szCs w:val="28"/>
          <w:shd w:val="clear" w:color="auto" w:fill="FFFFFF"/>
          <w:lang w:val="ru-RU"/>
        </w:rPr>
        <w:t xml:space="preserve"> В.Н., Сорокин С.И., Харченко Л.Н. История западной социологии. </w:t>
      </w:r>
      <w:proofErr w:type="gramStart"/>
      <w:r w:rsidRPr="00437D25">
        <w:rPr>
          <w:sz w:val="28"/>
          <w:szCs w:val="28"/>
          <w:shd w:val="clear" w:color="auto" w:fill="FFFFFF"/>
          <w:lang w:val="ru-RU"/>
        </w:rPr>
        <w:t>СПб.:</w:t>
      </w:r>
      <w:proofErr w:type="gramEnd"/>
      <w:r w:rsidRPr="00437D25">
        <w:rPr>
          <w:sz w:val="28"/>
          <w:szCs w:val="28"/>
          <w:shd w:val="clear" w:color="auto" w:fill="FFFFFF"/>
          <w:lang w:val="ru-RU"/>
        </w:rPr>
        <w:t xml:space="preserve"> СПГГУ, 2009.</w:t>
      </w:r>
      <w:r w:rsidRPr="00437D25">
        <w:rPr>
          <w:color w:val="000000"/>
          <w:sz w:val="28"/>
          <w:szCs w:val="28"/>
          <w:lang w:val="ru-RU"/>
        </w:rPr>
        <w:t xml:space="preserve"> </w:t>
      </w:r>
    </w:p>
    <w:p w:rsidR="00437D25" w:rsidRPr="00437D25" w:rsidRDefault="00437D25" w:rsidP="00437D25">
      <w:pPr>
        <w:numPr>
          <w:ilvl w:val="0"/>
          <w:numId w:val="33"/>
        </w:numPr>
        <w:ind w:hanging="436"/>
        <w:jc w:val="both"/>
        <w:rPr>
          <w:sz w:val="28"/>
          <w:szCs w:val="28"/>
          <w:shd w:val="clear" w:color="auto" w:fill="FFFFFF"/>
          <w:lang w:val="ru-RU"/>
        </w:rPr>
      </w:pPr>
      <w:proofErr w:type="spellStart"/>
      <w:r w:rsidRPr="00437D25">
        <w:rPr>
          <w:color w:val="000000"/>
          <w:sz w:val="28"/>
          <w:szCs w:val="28"/>
          <w:lang w:val="ru-RU"/>
        </w:rPr>
        <w:t>Коркюф</w:t>
      </w:r>
      <w:proofErr w:type="spellEnd"/>
      <w:r w:rsidRPr="00437D25">
        <w:rPr>
          <w:color w:val="000000"/>
          <w:sz w:val="28"/>
          <w:szCs w:val="28"/>
          <w:lang w:val="ru-RU"/>
        </w:rPr>
        <w:t xml:space="preserve"> Ф. Новые социологии. </w:t>
      </w:r>
      <w:proofErr w:type="gramStart"/>
      <w:r w:rsidRPr="00437D25">
        <w:rPr>
          <w:color w:val="000000"/>
          <w:sz w:val="28"/>
          <w:szCs w:val="28"/>
          <w:lang w:val="ru-RU"/>
        </w:rPr>
        <w:t>СП.,</w:t>
      </w:r>
      <w:proofErr w:type="gramEnd"/>
      <w:r w:rsidRPr="00437D25">
        <w:rPr>
          <w:color w:val="000000"/>
          <w:sz w:val="28"/>
          <w:szCs w:val="28"/>
          <w:lang w:val="ru-RU"/>
        </w:rPr>
        <w:t xml:space="preserve"> </w:t>
      </w:r>
      <w:proofErr w:type="spellStart"/>
      <w:r w:rsidRPr="00437D25">
        <w:rPr>
          <w:color w:val="000000"/>
          <w:sz w:val="28"/>
          <w:szCs w:val="28"/>
          <w:lang w:val="ru-RU"/>
        </w:rPr>
        <w:t>Алетейя</w:t>
      </w:r>
      <w:proofErr w:type="spellEnd"/>
      <w:r w:rsidRPr="00437D25">
        <w:rPr>
          <w:color w:val="000000"/>
          <w:sz w:val="28"/>
          <w:szCs w:val="28"/>
          <w:lang w:val="ru-RU"/>
        </w:rPr>
        <w:t>, 2002. – 172 с.</w:t>
      </w:r>
    </w:p>
    <w:p w:rsidR="00437D25" w:rsidRPr="00437D25" w:rsidRDefault="00437D25" w:rsidP="00437D25">
      <w:pPr>
        <w:numPr>
          <w:ilvl w:val="0"/>
          <w:numId w:val="33"/>
        </w:numPr>
        <w:adjustRightInd w:val="0"/>
        <w:ind w:hanging="436"/>
        <w:jc w:val="both"/>
        <w:rPr>
          <w:rFonts w:eastAsia="Calibri"/>
          <w:sz w:val="28"/>
          <w:szCs w:val="28"/>
          <w:lang w:val="ru-RU"/>
        </w:rPr>
      </w:pPr>
      <w:r w:rsidRPr="00437D25">
        <w:rPr>
          <w:rFonts w:eastAsia="Calibri"/>
          <w:sz w:val="28"/>
          <w:szCs w:val="28"/>
          <w:lang w:val="ru-RU"/>
        </w:rPr>
        <w:t>Кравченко А.И. История отечественной социологии: учебное пособие / А. И.</w:t>
      </w:r>
    </w:p>
    <w:p w:rsidR="00437D25" w:rsidRPr="00437D25" w:rsidRDefault="00437D25" w:rsidP="00437D25">
      <w:pPr>
        <w:numPr>
          <w:ilvl w:val="0"/>
          <w:numId w:val="33"/>
        </w:numPr>
        <w:ind w:hanging="436"/>
        <w:jc w:val="both"/>
        <w:rPr>
          <w:sz w:val="28"/>
          <w:szCs w:val="28"/>
          <w:lang w:val="ru-RU"/>
        </w:rPr>
      </w:pPr>
      <w:r w:rsidRPr="00437D25">
        <w:rPr>
          <w:rFonts w:eastAsia="Calibri"/>
          <w:sz w:val="28"/>
          <w:szCs w:val="28"/>
          <w:lang w:val="ru-RU"/>
        </w:rPr>
        <w:t>Кравченко. М.: Акад. Проект, 2005. 618 с.</w:t>
      </w:r>
    </w:p>
    <w:p w:rsidR="00437D25" w:rsidRPr="00437D25" w:rsidRDefault="00437D25" w:rsidP="00437D25">
      <w:pPr>
        <w:numPr>
          <w:ilvl w:val="0"/>
          <w:numId w:val="33"/>
        </w:numPr>
        <w:ind w:hanging="436"/>
        <w:jc w:val="both"/>
        <w:rPr>
          <w:sz w:val="28"/>
          <w:szCs w:val="28"/>
          <w:lang w:val="ru-RU"/>
        </w:rPr>
      </w:pPr>
      <w:r w:rsidRPr="00437D25">
        <w:rPr>
          <w:sz w:val="28"/>
          <w:szCs w:val="28"/>
          <w:lang w:val="ru-RU"/>
        </w:rPr>
        <w:t>Кравченко С.А. Социология: парадигмы через призму социологического воображения: учебник. М., 2007.</w:t>
      </w:r>
    </w:p>
    <w:p w:rsidR="00437D25" w:rsidRPr="00437D25" w:rsidRDefault="00437D25" w:rsidP="00437D25">
      <w:pPr>
        <w:numPr>
          <w:ilvl w:val="0"/>
          <w:numId w:val="33"/>
        </w:numPr>
        <w:ind w:hanging="436"/>
        <w:jc w:val="both"/>
        <w:rPr>
          <w:sz w:val="28"/>
          <w:szCs w:val="28"/>
          <w:lang w:val="ru-RU"/>
        </w:rPr>
      </w:pPr>
      <w:r w:rsidRPr="00437D25">
        <w:rPr>
          <w:sz w:val="28"/>
          <w:szCs w:val="28"/>
          <w:lang w:val="ru-RU"/>
        </w:rPr>
        <w:t xml:space="preserve">Кукушкина Е.И. История социологии: Учебник. М.: Высшая школа, 2009. </w:t>
      </w:r>
    </w:p>
    <w:p w:rsidR="00437D25" w:rsidRPr="00437D25" w:rsidRDefault="00437D25" w:rsidP="00437D25">
      <w:pPr>
        <w:numPr>
          <w:ilvl w:val="0"/>
          <w:numId w:val="33"/>
        </w:numPr>
        <w:shd w:val="clear" w:color="auto" w:fill="FFFFFF"/>
        <w:ind w:hanging="436"/>
        <w:jc w:val="both"/>
        <w:rPr>
          <w:color w:val="000000"/>
          <w:sz w:val="28"/>
          <w:szCs w:val="28"/>
          <w:lang w:val="ru-RU"/>
        </w:rPr>
      </w:pPr>
      <w:r w:rsidRPr="00437D25">
        <w:rPr>
          <w:sz w:val="28"/>
          <w:szCs w:val="28"/>
          <w:lang w:val="ru-RU"/>
        </w:rPr>
        <w:t xml:space="preserve">Курбатов В.И. Современная западная социология: аналитический обзор концепций. </w:t>
      </w:r>
      <w:proofErr w:type="spellStart"/>
      <w:r w:rsidRPr="00437D25">
        <w:rPr>
          <w:sz w:val="28"/>
          <w:szCs w:val="28"/>
          <w:lang w:val="ru-RU"/>
        </w:rPr>
        <w:t>Учеб.пособ</w:t>
      </w:r>
      <w:proofErr w:type="spellEnd"/>
      <w:r w:rsidRPr="00437D25">
        <w:rPr>
          <w:sz w:val="28"/>
          <w:szCs w:val="28"/>
          <w:lang w:val="ru-RU"/>
        </w:rPr>
        <w:t xml:space="preserve">. – Ростов-на-Дону, </w:t>
      </w:r>
    </w:p>
    <w:p w:rsidR="00437D25" w:rsidRPr="00437D25" w:rsidRDefault="00437D25" w:rsidP="00437D25">
      <w:pPr>
        <w:pStyle w:val="af6"/>
        <w:numPr>
          <w:ilvl w:val="0"/>
          <w:numId w:val="33"/>
        </w:numPr>
        <w:ind w:hanging="436"/>
        <w:jc w:val="both"/>
        <w:rPr>
          <w:sz w:val="28"/>
          <w:szCs w:val="28"/>
        </w:rPr>
      </w:pPr>
      <w:r w:rsidRPr="00437D25">
        <w:rPr>
          <w:sz w:val="28"/>
          <w:szCs w:val="28"/>
        </w:rPr>
        <w:t>Леонова О.В. История классической социологии: учебно-методическое пособие. Астрахань, ИД «Астраханский университет» 2012.</w:t>
      </w:r>
    </w:p>
    <w:p w:rsidR="00437D25" w:rsidRPr="00437D25" w:rsidRDefault="00437D25" w:rsidP="00437D25">
      <w:pPr>
        <w:numPr>
          <w:ilvl w:val="0"/>
          <w:numId w:val="33"/>
        </w:numPr>
        <w:ind w:hanging="436"/>
        <w:jc w:val="both"/>
        <w:rPr>
          <w:sz w:val="28"/>
          <w:szCs w:val="28"/>
          <w:lang w:val="ru-RU"/>
        </w:rPr>
      </w:pPr>
      <w:r w:rsidRPr="00437D25">
        <w:rPr>
          <w:sz w:val="28"/>
          <w:szCs w:val="28"/>
          <w:lang w:val="ru-RU"/>
        </w:rPr>
        <w:t>2001.</w:t>
      </w:r>
    </w:p>
    <w:p w:rsidR="00437D25" w:rsidRPr="00306A4D" w:rsidRDefault="00437D25" w:rsidP="00437D25">
      <w:pPr>
        <w:numPr>
          <w:ilvl w:val="0"/>
          <w:numId w:val="33"/>
        </w:numPr>
        <w:shd w:val="clear" w:color="auto" w:fill="FFFFFF"/>
        <w:ind w:hanging="436"/>
        <w:jc w:val="both"/>
        <w:rPr>
          <w:color w:val="000000"/>
          <w:sz w:val="28"/>
          <w:szCs w:val="28"/>
          <w:lang w:val="ru-RU"/>
        </w:rPr>
      </w:pPr>
      <w:proofErr w:type="spellStart"/>
      <w:r w:rsidRPr="00437D25">
        <w:rPr>
          <w:color w:val="000000"/>
          <w:sz w:val="28"/>
          <w:szCs w:val="28"/>
          <w:lang w:val="ru-RU"/>
        </w:rPr>
        <w:t>Ритцер</w:t>
      </w:r>
      <w:proofErr w:type="spellEnd"/>
      <w:r w:rsidRPr="00437D25">
        <w:rPr>
          <w:color w:val="000000"/>
          <w:sz w:val="28"/>
          <w:szCs w:val="28"/>
          <w:lang w:val="ru-RU"/>
        </w:rPr>
        <w:t xml:space="preserve"> Дж. Современные социологические теории. </w:t>
      </w:r>
      <w:r w:rsidRPr="00306A4D">
        <w:rPr>
          <w:color w:val="000000"/>
          <w:sz w:val="28"/>
          <w:szCs w:val="28"/>
          <w:lang w:val="ru-RU"/>
        </w:rPr>
        <w:t xml:space="preserve">5-е изд. – </w:t>
      </w:r>
      <w:proofErr w:type="gramStart"/>
      <w:r w:rsidRPr="00306A4D">
        <w:rPr>
          <w:color w:val="000000"/>
          <w:sz w:val="28"/>
          <w:szCs w:val="28"/>
          <w:lang w:val="ru-RU"/>
        </w:rPr>
        <w:t>СПб.:</w:t>
      </w:r>
      <w:proofErr w:type="gramEnd"/>
      <w:r w:rsidRPr="00306A4D">
        <w:rPr>
          <w:color w:val="000000"/>
          <w:sz w:val="28"/>
          <w:szCs w:val="28"/>
          <w:lang w:val="ru-RU"/>
        </w:rPr>
        <w:t xml:space="preserve"> Питер, 2002.</w:t>
      </w:r>
    </w:p>
    <w:p w:rsidR="00437D25" w:rsidRPr="00437D25" w:rsidRDefault="00437D25" w:rsidP="00437D25">
      <w:pPr>
        <w:widowControl w:val="0"/>
        <w:numPr>
          <w:ilvl w:val="0"/>
          <w:numId w:val="33"/>
        </w:numPr>
        <w:adjustRightInd w:val="0"/>
        <w:ind w:hanging="436"/>
        <w:jc w:val="both"/>
        <w:rPr>
          <w:sz w:val="28"/>
          <w:szCs w:val="28"/>
          <w:lang w:val="ru-RU"/>
        </w:rPr>
      </w:pPr>
      <w:proofErr w:type="spellStart"/>
      <w:r w:rsidRPr="00437D25">
        <w:rPr>
          <w:color w:val="000000"/>
          <w:sz w:val="28"/>
          <w:szCs w:val="28"/>
          <w:lang w:val="ru-RU"/>
        </w:rPr>
        <w:t>Сусоколов</w:t>
      </w:r>
      <w:proofErr w:type="spellEnd"/>
      <w:r w:rsidRPr="00437D25">
        <w:rPr>
          <w:color w:val="000000"/>
          <w:sz w:val="28"/>
          <w:szCs w:val="28"/>
          <w:lang w:val="ru-RU"/>
        </w:rPr>
        <w:t xml:space="preserve">, А.А. Технология социологическое исследование: учеб. пособие. М.: Изд-во </w:t>
      </w:r>
      <w:proofErr w:type="spellStart"/>
      <w:r w:rsidRPr="00437D25">
        <w:rPr>
          <w:color w:val="000000"/>
          <w:sz w:val="28"/>
          <w:szCs w:val="28"/>
          <w:lang w:val="ru-RU"/>
        </w:rPr>
        <w:t>Моск</w:t>
      </w:r>
      <w:proofErr w:type="spellEnd"/>
      <w:r w:rsidRPr="00437D25">
        <w:rPr>
          <w:color w:val="000000"/>
          <w:sz w:val="28"/>
          <w:szCs w:val="28"/>
          <w:lang w:val="ru-RU"/>
        </w:rPr>
        <w:t>. ун-та,  2007. – 354 с.</w:t>
      </w:r>
    </w:p>
    <w:p w:rsidR="00437D25" w:rsidRPr="00437D25" w:rsidRDefault="00437D25" w:rsidP="00437D25">
      <w:pPr>
        <w:widowControl w:val="0"/>
        <w:numPr>
          <w:ilvl w:val="0"/>
          <w:numId w:val="33"/>
        </w:numPr>
        <w:adjustRightInd w:val="0"/>
        <w:ind w:hanging="436"/>
        <w:jc w:val="both"/>
        <w:rPr>
          <w:sz w:val="28"/>
          <w:szCs w:val="28"/>
          <w:lang w:val="ru-RU"/>
        </w:rPr>
      </w:pPr>
      <w:r w:rsidRPr="00437D25">
        <w:rPr>
          <w:bCs/>
          <w:sz w:val="28"/>
          <w:szCs w:val="28"/>
          <w:lang w:val="ru-RU"/>
        </w:rPr>
        <w:t>Ядов, В.А.</w:t>
      </w:r>
      <w:r w:rsidRPr="00437D25">
        <w:rPr>
          <w:sz w:val="28"/>
          <w:szCs w:val="28"/>
          <w:lang w:val="ru-RU"/>
        </w:rPr>
        <w:t xml:space="preserve"> Стратегия социологического исследования. Описание, объяснение, понимание социальной реальности. /Ядов, В.А., 7-е изд. - М.: </w:t>
      </w:r>
      <w:proofErr w:type="spellStart"/>
      <w:r w:rsidRPr="00437D25">
        <w:rPr>
          <w:sz w:val="28"/>
          <w:szCs w:val="28"/>
          <w:lang w:val="ru-RU"/>
        </w:rPr>
        <w:t>Добросвет</w:t>
      </w:r>
      <w:proofErr w:type="spellEnd"/>
      <w:r w:rsidRPr="00437D25">
        <w:rPr>
          <w:sz w:val="28"/>
          <w:szCs w:val="28"/>
          <w:lang w:val="ru-RU"/>
        </w:rPr>
        <w:t xml:space="preserve">, 2003. - 596 с. </w:t>
      </w:r>
    </w:p>
    <w:p w:rsidR="00437D25" w:rsidRPr="00437D25" w:rsidRDefault="00437D25" w:rsidP="00437D25">
      <w:pPr>
        <w:pStyle w:val="af6"/>
        <w:ind w:firstLine="0"/>
        <w:jc w:val="both"/>
        <w:rPr>
          <w:b/>
          <w:sz w:val="28"/>
          <w:szCs w:val="24"/>
        </w:rPr>
      </w:pPr>
    </w:p>
    <w:p w:rsidR="00F64E43" w:rsidRPr="00F64E43" w:rsidRDefault="00F64E43" w:rsidP="00F64E43">
      <w:pPr>
        <w:pStyle w:val="a3"/>
        <w:spacing w:after="0" w:line="240" w:lineRule="auto"/>
        <w:contextualSpacing/>
        <w:jc w:val="center"/>
        <w:rPr>
          <w:b/>
          <w:sz w:val="28"/>
          <w:szCs w:val="28"/>
          <w:lang w:val="ru-RU"/>
        </w:rPr>
      </w:pPr>
    </w:p>
    <w:p w:rsidR="008F12A8" w:rsidRDefault="00437D25" w:rsidP="00F64E43">
      <w:pPr>
        <w:pStyle w:val="a3"/>
        <w:spacing w:after="0" w:line="240" w:lineRule="auto"/>
        <w:jc w:val="center"/>
        <w:rPr>
          <w:b/>
          <w:sz w:val="28"/>
          <w:szCs w:val="28"/>
          <w:lang w:val="ru-RU"/>
        </w:rPr>
      </w:pPr>
      <w:r w:rsidRPr="008F12A8">
        <w:rPr>
          <w:b/>
          <w:sz w:val="28"/>
          <w:szCs w:val="28"/>
          <w:lang w:val="ru-RU"/>
        </w:rPr>
        <w:t>ОСНО</w:t>
      </w:r>
      <w:r>
        <w:rPr>
          <w:b/>
          <w:sz w:val="28"/>
          <w:szCs w:val="28"/>
          <w:lang w:val="ru-RU"/>
        </w:rPr>
        <w:t xml:space="preserve">ВНЫЕ КРИТЕРИИ ОЦЕНИВАНИЯ ОТВЕТА </w:t>
      </w:r>
      <w:r w:rsidRPr="00F64E43">
        <w:rPr>
          <w:b/>
          <w:sz w:val="28"/>
          <w:szCs w:val="28"/>
          <w:lang w:val="ru-RU"/>
        </w:rPr>
        <w:t xml:space="preserve">ПОСТУПАЮЩЕГО В </w:t>
      </w:r>
      <w:r>
        <w:rPr>
          <w:b/>
          <w:sz w:val="28"/>
          <w:szCs w:val="28"/>
          <w:lang w:val="ru-RU"/>
        </w:rPr>
        <w:t>АСПИРАНТУРУ</w:t>
      </w:r>
    </w:p>
    <w:p w:rsidR="00437D25" w:rsidRPr="008F12A8" w:rsidRDefault="00437D25" w:rsidP="00F64E43">
      <w:pPr>
        <w:pStyle w:val="a3"/>
        <w:spacing w:after="0" w:line="240" w:lineRule="auto"/>
        <w:jc w:val="center"/>
        <w:rPr>
          <w:b/>
          <w:sz w:val="28"/>
          <w:szCs w:val="28"/>
          <w:lang w:val="ru-RU"/>
        </w:rPr>
      </w:pPr>
    </w:p>
    <w:p w:rsidR="008F12A8" w:rsidRPr="008F12A8" w:rsidRDefault="008F12A8" w:rsidP="008F12A8">
      <w:pPr>
        <w:pStyle w:val="a3"/>
        <w:numPr>
          <w:ilvl w:val="0"/>
          <w:numId w:val="32"/>
        </w:numPr>
        <w:tabs>
          <w:tab w:val="left" w:pos="360"/>
        </w:tabs>
        <w:autoSpaceDE/>
        <w:autoSpaceDN/>
        <w:spacing w:after="0" w:line="240" w:lineRule="auto"/>
        <w:jc w:val="both"/>
        <w:rPr>
          <w:sz w:val="28"/>
          <w:szCs w:val="28"/>
          <w:lang w:val="ru-RU"/>
        </w:rPr>
      </w:pPr>
      <w:r w:rsidRPr="008F12A8">
        <w:rPr>
          <w:sz w:val="28"/>
          <w:szCs w:val="28"/>
          <w:lang w:val="ru-RU"/>
        </w:rPr>
        <w:t>Социологическая грамотность языка: правильное словоупотребление без смешения научных понятий с житейскими словами-названиями, лаконичное и логичное изложение мысли без общих фраз.</w:t>
      </w:r>
    </w:p>
    <w:p w:rsidR="008F12A8" w:rsidRPr="008F12A8" w:rsidRDefault="008F12A8" w:rsidP="008F12A8">
      <w:pPr>
        <w:pStyle w:val="a3"/>
        <w:numPr>
          <w:ilvl w:val="0"/>
          <w:numId w:val="32"/>
        </w:numPr>
        <w:tabs>
          <w:tab w:val="left" w:pos="360"/>
        </w:tabs>
        <w:autoSpaceDE/>
        <w:autoSpaceDN/>
        <w:spacing w:after="0" w:line="240" w:lineRule="auto"/>
        <w:jc w:val="both"/>
        <w:rPr>
          <w:sz w:val="28"/>
          <w:szCs w:val="28"/>
          <w:lang w:val="ru-RU"/>
        </w:rPr>
      </w:pPr>
      <w:r w:rsidRPr="008F12A8">
        <w:rPr>
          <w:sz w:val="28"/>
          <w:szCs w:val="28"/>
          <w:lang w:val="ru-RU"/>
        </w:rPr>
        <w:t>При раскрытии темы вопроса, абитуриент должен представить социологический анализ проблемы, т.е. раскрывая суть того или иного теоретического подхода какого-либо автора к рассматриваемой проблеме или явлению, необходимо сообщить не столько о том, когда и где, сколько о том, что и почему происходило в развитии научных социологических представлений и взглядов на данную проблему.</w:t>
      </w:r>
    </w:p>
    <w:p w:rsidR="008F12A8" w:rsidRPr="008F12A8" w:rsidRDefault="008F12A8" w:rsidP="008F12A8">
      <w:pPr>
        <w:pStyle w:val="a3"/>
        <w:numPr>
          <w:ilvl w:val="0"/>
          <w:numId w:val="32"/>
        </w:numPr>
        <w:tabs>
          <w:tab w:val="left" w:pos="360"/>
        </w:tabs>
        <w:autoSpaceDE/>
        <w:autoSpaceDN/>
        <w:spacing w:after="0" w:line="240" w:lineRule="auto"/>
        <w:jc w:val="both"/>
        <w:rPr>
          <w:sz w:val="28"/>
          <w:szCs w:val="28"/>
          <w:lang w:val="ru-RU"/>
        </w:rPr>
      </w:pPr>
      <w:r w:rsidRPr="008F12A8">
        <w:rPr>
          <w:sz w:val="28"/>
          <w:szCs w:val="28"/>
          <w:lang w:val="ru-RU"/>
        </w:rPr>
        <w:t>Ответы на поставленные вопросы должны отражать знания абитуриента, полученные им не только из лекционных курсов и одного (основного, рекомендованного курсом) учебника или учебного пособия, но и более глубокие знания, которые студент может и должен был почерпнуть из дополнительных источников в ходе предыдущего обучения и при подготовке к вступительному собеседованию.</w:t>
      </w:r>
    </w:p>
    <w:p w:rsidR="008F12A8" w:rsidRPr="008F12A8" w:rsidRDefault="008F12A8" w:rsidP="008F12A8">
      <w:pPr>
        <w:pStyle w:val="a3"/>
        <w:numPr>
          <w:ilvl w:val="0"/>
          <w:numId w:val="32"/>
        </w:numPr>
        <w:tabs>
          <w:tab w:val="left" w:pos="360"/>
        </w:tabs>
        <w:autoSpaceDE/>
        <w:autoSpaceDN/>
        <w:spacing w:after="0" w:line="240" w:lineRule="auto"/>
        <w:jc w:val="both"/>
        <w:rPr>
          <w:sz w:val="28"/>
          <w:szCs w:val="28"/>
          <w:lang w:val="ru-RU"/>
        </w:rPr>
      </w:pPr>
      <w:r w:rsidRPr="008F12A8">
        <w:rPr>
          <w:sz w:val="28"/>
          <w:szCs w:val="28"/>
          <w:lang w:val="ru-RU"/>
        </w:rPr>
        <w:t xml:space="preserve">Целью собеседования для студентов должна стать возможность показать своё умение мыслить социологически при анализе того или иного материала, </w:t>
      </w:r>
      <w:proofErr w:type="gramStart"/>
      <w:r w:rsidRPr="008F12A8">
        <w:rPr>
          <w:sz w:val="28"/>
          <w:szCs w:val="28"/>
          <w:lang w:val="ru-RU"/>
        </w:rPr>
        <w:t>объясняя</w:t>
      </w:r>
      <w:proofErr w:type="gramEnd"/>
      <w:r w:rsidRPr="008F12A8">
        <w:rPr>
          <w:sz w:val="28"/>
          <w:szCs w:val="28"/>
          <w:lang w:val="ru-RU"/>
        </w:rPr>
        <w:t xml:space="preserve"> чем вызваны поиски и открытия в том или ином </w:t>
      </w:r>
      <w:r w:rsidRPr="008F12A8">
        <w:rPr>
          <w:sz w:val="28"/>
          <w:szCs w:val="28"/>
          <w:lang w:val="ru-RU"/>
        </w:rPr>
        <w:lastRenderedPageBreak/>
        <w:t>направлении научного знания, какие конкретно исторические условия, предпосылки (потребности, запросы общества, противоречия внутри самой науки или что-то другое) послужили толчком к появлению новых идей и выводов.</w:t>
      </w:r>
    </w:p>
    <w:p w:rsidR="008F12A8" w:rsidRPr="008F12A8" w:rsidRDefault="008F12A8" w:rsidP="008F12A8">
      <w:pPr>
        <w:pStyle w:val="a3"/>
        <w:numPr>
          <w:ilvl w:val="0"/>
          <w:numId w:val="32"/>
        </w:numPr>
        <w:tabs>
          <w:tab w:val="left" w:pos="360"/>
        </w:tabs>
        <w:autoSpaceDE/>
        <w:autoSpaceDN/>
        <w:spacing w:after="0" w:line="240" w:lineRule="auto"/>
        <w:jc w:val="both"/>
        <w:rPr>
          <w:sz w:val="28"/>
          <w:szCs w:val="28"/>
          <w:lang w:val="ru-RU"/>
        </w:rPr>
      </w:pPr>
      <w:r w:rsidRPr="008F12A8">
        <w:rPr>
          <w:sz w:val="28"/>
          <w:szCs w:val="28"/>
          <w:lang w:val="ru-RU"/>
        </w:rPr>
        <w:t>Ответы на возможные после устного ответа вопросы экзаменационной комиссии (что? как? каким образом? что необходимо предпринять? как следует поступить? и т.д.) должны быть аргументированы, т.е. должны содержать ответ на вопрос «почему именно так?».</w:t>
      </w:r>
    </w:p>
    <w:p w:rsidR="008F12A8" w:rsidRPr="008F12A8" w:rsidRDefault="008F12A8" w:rsidP="008F12A8">
      <w:pPr>
        <w:pStyle w:val="a3"/>
        <w:numPr>
          <w:ilvl w:val="0"/>
          <w:numId w:val="32"/>
        </w:numPr>
        <w:tabs>
          <w:tab w:val="left" w:pos="360"/>
        </w:tabs>
        <w:autoSpaceDE/>
        <w:autoSpaceDN/>
        <w:spacing w:after="0" w:line="240" w:lineRule="auto"/>
        <w:jc w:val="both"/>
        <w:rPr>
          <w:sz w:val="28"/>
          <w:szCs w:val="28"/>
          <w:lang w:val="ru-RU"/>
        </w:rPr>
      </w:pPr>
      <w:r w:rsidRPr="008F12A8">
        <w:rPr>
          <w:sz w:val="28"/>
          <w:szCs w:val="28"/>
          <w:lang w:val="ru-RU"/>
        </w:rPr>
        <w:t>Ответ должен содержать частные (по каждому конкретному вопросу) выводы, в которых кратко, лаконично обобщается и «кристаллизуется» суть рассмотренного вопроса.</w:t>
      </w:r>
    </w:p>
    <w:p w:rsidR="008F12A8" w:rsidRDefault="008F12A8" w:rsidP="008F12A8">
      <w:pPr>
        <w:pStyle w:val="a3"/>
        <w:spacing w:after="0" w:line="240" w:lineRule="auto"/>
        <w:rPr>
          <w:sz w:val="28"/>
          <w:szCs w:val="28"/>
          <w:lang w:val="ru-RU"/>
        </w:rPr>
      </w:pPr>
    </w:p>
    <w:p w:rsidR="00437D25" w:rsidRPr="008F12A8" w:rsidRDefault="00437D25" w:rsidP="008F12A8">
      <w:pPr>
        <w:pStyle w:val="a3"/>
        <w:spacing w:after="0" w:line="240" w:lineRule="auto"/>
        <w:rPr>
          <w:sz w:val="28"/>
          <w:szCs w:val="28"/>
          <w:lang w:val="ru-RU"/>
        </w:rPr>
      </w:pPr>
    </w:p>
    <w:p w:rsidR="008F12A8" w:rsidRDefault="00437D25" w:rsidP="008F12A8">
      <w:pPr>
        <w:pStyle w:val="a3"/>
        <w:spacing w:after="0" w:line="240" w:lineRule="auto"/>
        <w:jc w:val="center"/>
        <w:rPr>
          <w:b/>
          <w:sz w:val="28"/>
          <w:szCs w:val="28"/>
          <w:lang w:val="ru-RU"/>
        </w:rPr>
      </w:pPr>
      <w:r w:rsidRPr="008F12A8">
        <w:rPr>
          <w:b/>
          <w:sz w:val="28"/>
          <w:szCs w:val="28"/>
          <w:lang w:val="ru-RU"/>
        </w:rPr>
        <w:t>КРИТЕРИИ ОЦЕНИВАНИЯ</w:t>
      </w:r>
      <w:r w:rsidRPr="008F12A8">
        <w:rPr>
          <w:sz w:val="28"/>
          <w:szCs w:val="28"/>
          <w:lang w:val="ru-RU"/>
        </w:rPr>
        <w:t xml:space="preserve"> </w:t>
      </w:r>
      <w:r w:rsidRPr="008F12A8">
        <w:rPr>
          <w:b/>
          <w:sz w:val="28"/>
          <w:szCs w:val="28"/>
          <w:lang w:val="ru-RU"/>
        </w:rPr>
        <w:t xml:space="preserve">РЕЗУЛЬТАТОВ </w:t>
      </w:r>
      <w:r>
        <w:rPr>
          <w:b/>
          <w:sz w:val="28"/>
          <w:szCs w:val="28"/>
          <w:lang w:val="ru-RU"/>
        </w:rPr>
        <w:t>ЭКЗАМЕНА</w:t>
      </w:r>
    </w:p>
    <w:p w:rsidR="00437D25" w:rsidRPr="008F12A8" w:rsidRDefault="00437D25" w:rsidP="008F12A8">
      <w:pPr>
        <w:pStyle w:val="a3"/>
        <w:spacing w:after="0" w:line="240" w:lineRule="auto"/>
        <w:jc w:val="center"/>
        <w:rPr>
          <w:b/>
          <w:sz w:val="28"/>
          <w:szCs w:val="28"/>
          <w:lang w:val="ru-RU"/>
        </w:rPr>
      </w:pPr>
    </w:p>
    <w:p w:rsidR="008F12A8" w:rsidRPr="008F12A8" w:rsidRDefault="008F12A8" w:rsidP="008F12A8">
      <w:pPr>
        <w:pStyle w:val="a3"/>
        <w:spacing w:after="0" w:line="240" w:lineRule="auto"/>
        <w:ind w:firstLine="720"/>
        <w:jc w:val="both"/>
        <w:rPr>
          <w:sz w:val="28"/>
          <w:szCs w:val="28"/>
          <w:lang w:val="ru-RU"/>
        </w:rPr>
      </w:pPr>
      <w:r w:rsidRPr="008F12A8">
        <w:rPr>
          <w:sz w:val="28"/>
          <w:szCs w:val="28"/>
          <w:lang w:val="ru-RU"/>
        </w:rPr>
        <w:t xml:space="preserve">Оценка ответа зависит от того, в какой мере выше перечисленные требования (цели экзаменационного ответа) будут реализованы </w:t>
      </w:r>
      <w:r>
        <w:rPr>
          <w:sz w:val="28"/>
          <w:szCs w:val="28"/>
          <w:lang w:val="ru-RU"/>
        </w:rPr>
        <w:t xml:space="preserve">абитуриентом </w:t>
      </w:r>
      <w:r w:rsidRPr="008F12A8">
        <w:rPr>
          <w:sz w:val="28"/>
          <w:szCs w:val="28"/>
          <w:lang w:val="ru-RU"/>
        </w:rPr>
        <w:t>в первую очередь при устном ответе, и подкреплены письменным конспектом. При этом ответ на экзаменационные вопросы предусматривает максимальное количество баллов.</w:t>
      </w:r>
    </w:p>
    <w:p w:rsidR="008F12A8" w:rsidRPr="008F12A8" w:rsidRDefault="008F12A8" w:rsidP="008F12A8">
      <w:pPr>
        <w:pStyle w:val="a3"/>
        <w:spacing w:after="0" w:line="240" w:lineRule="auto"/>
        <w:ind w:firstLine="720"/>
        <w:jc w:val="both"/>
        <w:rPr>
          <w:sz w:val="28"/>
          <w:szCs w:val="28"/>
          <w:lang w:val="ru-RU"/>
        </w:rPr>
      </w:pPr>
      <w:r w:rsidRPr="008F12A8">
        <w:rPr>
          <w:sz w:val="28"/>
          <w:szCs w:val="28"/>
          <w:lang w:val="ru-RU"/>
        </w:rPr>
        <w:t>Соотношение критериев оценивания ответа абитуриента и уровней его знаний</w:t>
      </w:r>
    </w:p>
    <w:tbl>
      <w:tblPr>
        <w:tblW w:w="9498" w:type="dxa"/>
        <w:tblInd w:w="-34" w:type="dxa"/>
        <w:tblLayout w:type="fixed"/>
        <w:tblLook w:val="0000" w:firstRow="0" w:lastRow="0" w:firstColumn="0" w:lastColumn="0" w:noHBand="0" w:noVBand="0"/>
      </w:tblPr>
      <w:tblGrid>
        <w:gridCol w:w="7152"/>
        <w:gridCol w:w="2346"/>
      </w:tblGrid>
      <w:tr w:rsidR="008F12A8" w:rsidRPr="004C42E1" w:rsidTr="00100DCD">
        <w:trPr>
          <w:cantSplit/>
          <w:trHeight w:val="580"/>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jc w:val="center"/>
              <w:rPr>
                <w:b/>
              </w:rPr>
            </w:pPr>
            <w:proofErr w:type="spellStart"/>
            <w:r w:rsidRPr="008F12A8">
              <w:rPr>
                <w:b/>
              </w:rPr>
              <w:t>Критерии</w:t>
            </w:r>
            <w:proofErr w:type="spellEnd"/>
            <w:r w:rsidRPr="008F12A8">
              <w:rPr>
                <w:b/>
              </w:rPr>
              <w:t xml:space="preserve"> </w:t>
            </w:r>
            <w:proofErr w:type="spellStart"/>
            <w:r w:rsidRPr="008F12A8">
              <w:rPr>
                <w:b/>
              </w:rPr>
              <w:t>оценивания</w:t>
            </w:r>
            <w:proofErr w:type="spellEnd"/>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pStyle w:val="a3"/>
              <w:snapToGrid w:val="0"/>
              <w:spacing w:after="0" w:line="240" w:lineRule="auto"/>
              <w:jc w:val="center"/>
              <w:rPr>
                <w:b/>
              </w:rPr>
            </w:pPr>
            <w:proofErr w:type="spellStart"/>
            <w:r w:rsidRPr="008F12A8">
              <w:rPr>
                <w:b/>
              </w:rPr>
              <w:t>Уровень</w:t>
            </w:r>
            <w:proofErr w:type="spellEnd"/>
            <w:r w:rsidRPr="008F12A8">
              <w:rPr>
                <w:b/>
              </w:rPr>
              <w:t xml:space="preserve"> </w:t>
            </w:r>
            <w:proofErr w:type="spellStart"/>
            <w:r w:rsidRPr="008F12A8">
              <w:rPr>
                <w:b/>
              </w:rPr>
              <w:t>знаний</w:t>
            </w:r>
            <w:proofErr w:type="spellEnd"/>
            <w:r w:rsidRPr="008F12A8">
              <w:rPr>
                <w:b/>
              </w:rPr>
              <w:t xml:space="preserve"> </w:t>
            </w:r>
          </w:p>
        </w:tc>
      </w:tr>
      <w:tr w:rsidR="008F12A8" w:rsidRPr="004C42E1" w:rsidTr="00100DCD">
        <w:trPr>
          <w:cantSplit/>
          <w:trHeight w:val="580"/>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ind w:left="72" w:firstLine="48"/>
              <w:jc w:val="both"/>
              <w:rPr>
                <w:lang w:val="ru-RU"/>
              </w:rPr>
            </w:pPr>
            <w:r w:rsidRPr="008F12A8">
              <w:rPr>
                <w:lang w:val="ru-RU"/>
              </w:rPr>
              <w:t>Правильное словоупотребление без смешения научных понятий с житейскими словами-названиями; представление социологического анализа проблемы; глубокое знание основных и дополнительных источников, наличие частных выводов по вопросам; ответ на все вопросы э/билета и дополнительные вопросы в соответствии с требованиями.</w:t>
            </w:r>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pStyle w:val="a3"/>
              <w:snapToGrid w:val="0"/>
              <w:spacing w:after="0" w:line="240" w:lineRule="auto"/>
              <w:ind w:left="72"/>
              <w:jc w:val="center"/>
              <w:rPr>
                <w:b/>
                <w:bCs/>
                <w:lang w:val="ru-RU"/>
              </w:rPr>
            </w:pPr>
          </w:p>
          <w:p w:rsidR="008F12A8" w:rsidRPr="008F12A8" w:rsidRDefault="008F12A8" w:rsidP="008F12A8">
            <w:pPr>
              <w:pStyle w:val="a3"/>
              <w:spacing w:after="0" w:line="240" w:lineRule="auto"/>
              <w:ind w:left="72"/>
              <w:jc w:val="center"/>
              <w:rPr>
                <w:b/>
                <w:bCs/>
              </w:rPr>
            </w:pPr>
            <w:r w:rsidRPr="008F12A8">
              <w:rPr>
                <w:b/>
                <w:bCs/>
              </w:rPr>
              <w:t>100 – 95</w:t>
            </w:r>
          </w:p>
          <w:p w:rsidR="008F12A8" w:rsidRPr="008F12A8" w:rsidRDefault="008F12A8" w:rsidP="008F12A8">
            <w:pPr>
              <w:pStyle w:val="a3"/>
              <w:spacing w:after="0" w:line="240" w:lineRule="auto"/>
              <w:ind w:left="72"/>
              <w:jc w:val="center"/>
              <w:rPr>
                <w:b/>
                <w:bCs/>
              </w:rPr>
            </w:pPr>
            <w:r w:rsidRPr="008F12A8">
              <w:rPr>
                <w:b/>
                <w:bCs/>
              </w:rPr>
              <w:t>«</w:t>
            </w:r>
            <w:proofErr w:type="spellStart"/>
            <w:r w:rsidRPr="008F12A8">
              <w:rPr>
                <w:b/>
                <w:bCs/>
              </w:rPr>
              <w:t>отлично</w:t>
            </w:r>
            <w:proofErr w:type="spellEnd"/>
            <w:r w:rsidRPr="008F12A8">
              <w:rPr>
                <w:b/>
                <w:bCs/>
              </w:rPr>
              <w:t>»</w:t>
            </w:r>
          </w:p>
        </w:tc>
      </w:tr>
      <w:tr w:rsidR="008F12A8" w:rsidRPr="004C42E1" w:rsidTr="00100DCD">
        <w:trPr>
          <w:cantSplit/>
          <w:trHeight w:val="581"/>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ind w:left="72" w:firstLine="48"/>
              <w:jc w:val="both"/>
              <w:rPr>
                <w:lang w:val="ru-RU"/>
              </w:rPr>
            </w:pPr>
            <w:r w:rsidRPr="008F12A8">
              <w:rPr>
                <w:lang w:val="ru-RU"/>
              </w:rPr>
              <w:t>Правильное словоупотребление без смешения научных понятий с житейскими словами-названиями; представление социологического анализа проблемы; глубокое знание основных и дополнительных источников, наличие частных выводов по вопросам; ответ на все вопросы э/билета, частичный ответ на поставленные дополнительные вопросы.</w:t>
            </w:r>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pStyle w:val="a3"/>
              <w:snapToGrid w:val="0"/>
              <w:spacing w:after="0" w:line="240" w:lineRule="auto"/>
              <w:jc w:val="center"/>
              <w:rPr>
                <w:b/>
                <w:bCs/>
                <w:lang w:val="ru-RU"/>
              </w:rPr>
            </w:pPr>
          </w:p>
          <w:p w:rsidR="008F12A8" w:rsidRPr="008F12A8" w:rsidRDefault="008F12A8" w:rsidP="008F12A8">
            <w:pPr>
              <w:pStyle w:val="a3"/>
              <w:spacing w:after="0" w:line="240" w:lineRule="auto"/>
              <w:jc w:val="center"/>
              <w:rPr>
                <w:b/>
                <w:bCs/>
              </w:rPr>
            </w:pPr>
            <w:r w:rsidRPr="008F12A8">
              <w:rPr>
                <w:b/>
                <w:bCs/>
              </w:rPr>
              <w:t>95 – 90</w:t>
            </w:r>
          </w:p>
          <w:p w:rsidR="008F12A8" w:rsidRPr="008F12A8" w:rsidRDefault="008F12A8" w:rsidP="008F12A8">
            <w:pPr>
              <w:pStyle w:val="a3"/>
              <w:spacing w:after="0" w:line="240" w:lineRule="auto"/>
              <w:jc w:val="center"/>
              <w:rPr>
                <w:b/>
                <w:bCs/>
              </w:rPr>
            </w:pPr>
            <w:r w:rsidRPr="008F12A8">
              <w:rPr>
                <w:b/>
                <w:bCs/>
              </w:rPr>
              <w:t>«</w:t>
            </w:r>
            <w:proofErr w:type="spellStart"/>
            <w:r w:rsidRPr="008F12A8">
              <w:rPr>
                <w:b/>
                <w:bCs/>
              </w:rPr>
              <w:t>отлично</w:t>
            </w:r>
            <w:proofErr w:type="spellEnd"/>
            <w:r w:rsidRPr="008F12A8">
              <w:rPr>
                <w:b/>
                <w:bCs/>
              </w:rPr>
              <w:t>»</w:t>
            </w:r>
          </w:p>
        </w:tc>
      </w:tr>
      <w:tr w:rsidR="008F12A8" w:rsidRPr="004C42E1" w:rsidTr="00100DCD">
        <w:trPr>
          <w:cantSplit/>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ind w:left="72" w:firstLine="48"/>
              <w:rPr>
                <w:lang w:val="ru-RU"/>
              </w:rPr>
            </w:pPr>
            <w:r w:rsidRPr="008F12A8">
              <w:rPr>
                <w:lang w:val="ru-RU"/>
              </w:rPr>
              <w:t xml:space="preserve">Правильное словоупотребление без смешения научных понятий с житейскими словами-названиями; представление социологического анализа проблемы; глубокое знание основных и дополнительных источников, наличие частных выводов по вопросам; ответ на все вопросы э/билета, отсутствие полных целостных и обоснованных ответов на дополнительные вопросы экзаменационной комиссии. </w:t>
            </w:r>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snapToGrid w:val="0"/>
              <w:jc w:val="center"/>
              <w:rPr>
                <w:b/>
                <w:bCs/>
                <w:lang w:val="ru-RU"/>
              </w:rPr>
            </w:pPr>
          </w:p>
          <w:p w:rsidR="008F12A8" w:rsidRPr="008F12A8" w:rsidRDefault="008F12A8" w:rsidP="008F12A8">
            <w:pPr>
              <w:jc w:val="center"/>
              <w:rPr>
                <w:b/>
                <w:bCs/>
              </w:rPr>
            </w:pPr>
            <w:r w:rsidRPr="008F12A8">
              <w:rPr>
                <w:b/>
                <w:bCs/>
              </w:rPr>
              <w:t>90 – 87</w:t>
            </w:r>
          </w:p>
          <w:p w:rsidR="008F12A8" w:rsidRPr="008F12A8" w:rsidRDefault="008F12A8" w:rsidP="008F12A8">
            <w:pPr>
              <w:pStyle w:val="a3"/>
              <w:spacing w:after="0" w:line="240" w:lineRule="auto"/>
              <w:jc w:val="center"/>
              <w:rPr>
                <w:b/>
                <w:bCs/>
              </w:rPr>
            </w:pPr>
            <w:r w:rsidRPr="008F12A8">
              <w:rPr>
                <w:b/>
                <w:bCs/>
              </w:rPr>
              <w:t>«</w:t>
            </w:r>
            <w:proofErr w:type="spellStart"/>
            <w:r w:rsidRPr="008F12A8">
              <w:rPr>
                <w:b/>
                <w:bCs/>
              </w:rPr>
              <w:t>отлично</w:t>
            </w:r>
            <w:proofErr w:type="spellEnd"/>
            <w:r w:rsidRPr="008F12A8">
              <w:rPr>
                <w:b/>
                <w:bCs/>
              </w:rPr>
              <w:t>» – «</w:t>
            </w:r>
            <w:proofErr w:type="spellStart"/>
            <w:r w:rsidRPr="008F12A8">
              <w:rPr>
                <w:b/>
                <w:bCs/>
              </w:rPr>
              <w:t>хорошо</w:t>
            </w:r>
            <w:proofErr w:type="spellEnd"/>
            <w:r w:rsidRPr="008F12A8">
              <w:rPr>
                <w:b/>
                <w:bCs/>
              </w:rPr>
              <w:t>»</w:t>
            </w:r>
          </w:p>
        </w:tc>
      </w:tr>
      <w:tr w:rsidR="008F12A8" w:rsidRPr="004C42E1" w:rsidTr="00100DCD">
        <w:trPr>
          <w:cantSplit/>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ind w:left="72" w:hanging="72"/>
              <w:jc w:val="both"/>
            </w:pPr>
            <w:r w:rsidRPr="008F12A8">
              <w:rPr>
                <w:lang w:val="ru-RU"/>
              </w:rPr>
              <w:t xml:space="preserve">Более 50% критериев выполнены, более 50% целей достигнуто, при наличии ответов на все вопросы э/билета. </w:t>
            </w:r>
            <w:proofErr w:type="spellStart"/>
            <w:r w:rsidRPr="008F12A8">
              <w:t>Ответ</w:t>
            </w:r>
            <w:proofErr w:type="spellEnd"/>
            <w:r w:rsidRPr="008F12A8">
              <w:t xml:space="preserve"> </w:t>
            </w:r>
            <w:proofErr w:type="spellStart"/>
            <w:r w:rsidRPr="008F12A8">
              <w:t>на</w:t>
            </w:r>
            <w:proofErr w:type="spellEnd"/>
            <w:r w:rsidRPr="008F12A8">
              <w:t xml:space="preserve"> </w:t>
            </w:r>
            <w:proofErr w:type="spellStart"/>
            <w:r w:rsidRPr="008F12A8">
              <w:t>все</w:t>
            </w:r>
            <w:proofErr w:type="spellEnd"/>
            <w:r w:rsidRPr="008F12A8">
              <w:t xml:space="preserve"> </w:t>
            </w:r>
            <w:proofErr w:type="spellStart"/>
            <w:r w:rsidRPr="008F12A8">
              <w:t>дополнительные</w:t>
            </w:r>
            <w:proofErr w:type="spellEnd"/>
            <w:r w:rsidRPr="008F12A8">
              <w:t xml:space="preserve"> </w:t>
            </w:r>
            <w:proofErr w:type="spellStart"/>
            <w:r w:rsidRPr="008F12A8">
              <w:t>вопросы</w:t>
            </w:r>
            <w:proofErr w:type="spellEnd"/>
            <w:r w:rsidRPr="008F12A8">
              <w:t xml:space="preserve"> в </w:t>
            </w:r>
            <w:proofErr w:type="spellStart"/>
            <w:r w:rsidRPr="008F12A8">
              <w:t>соответствии</w:t>
            </w:r>
            <w:proofErr w:type="spellEnd"/>
            <w:r w:rsidRPr="008F12A8">
              <w:t xml:space="preserve"> с </w:t>
            </w:r>
            <w:proofErr w:type="spellStart"/>
            <w:r w:rsidRPr="008F12A8">
              <w:t>требованиями</w:t>
            </w:r>
            <w:proofErr w:type="spellEnd"/>
            <w:r w:rsidRPr="008F12A8">
              <w:t xml:space="preserve">. </w:t>
            </w:r>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pStyle w:val="a3"/>
              <w:snapToGrid w:val="0"/>
              <w:spacing w:after="0" w:line="240" w:lineRule="auto"/>
              <w:jc w:val="center"/>
              <w:rPr>
                <w:b/>
                <w:bCs/>
              </w:rPr>
            </w:pPr>
            <w:proofErr w:type="spellStart"/>
            <w:r w:rsidRPr="008F12A8">
              <w:rPr>
                <w:b/>
                <w:bCs/>
              </w:rPr>
              <w:t>от</w:t>
            </w:r>
            <w:proofErr w:type="spellEnd"/>
            <w:r w:rsidRPr="008F12A8">
              <w:rPr>
                <w:b/>
                <w:bCs/>
              </w:rPr>
              <w:t xml:space="preserve"> 87 </w:t>
            </w:r>
            <w:proofErr w:type="spellStart"/>
            <w:r w:rsidRPr="008F12A8">
              <w:rPr>
                <w:b/>
                <w:bCs/>
              </w:rPr>
              <w:t>до</w:t>
            </w:r>
            <w:proofErr w:type="spellEnd"/>
            <w:r w:rsidRPr="008F12A8">
              <w:rPr>
                <w:b/>
                <w:bCs/>
              </w:rPr>
              <w:t xml:space="preserve"> 85</w:t>
            </w:r>
          </w:p>
          <w:p w:rsidR="008F12A8" w:rsidRPr="008F12A8" w:rsidRDefault="008F12A8" w:rsidP="008F12A8">
            <w:pPr>
              <w:pStyle w:val="a3"/>
              <w:spacing w:after="0" w:line="240" w:lineRule="auto"/>
              <w:jc w:val="center"/>
              <w:rPr>
                <w:b/>
                <w:bCs/>
              </w:rPr>
            </w:pPr>
            <w:r w:rsidRPr="008F12A8">
              <w:rPr>
                <w:b/>
                <w:bCs/>
              </w:rPr>
              <w:t>«</w:t>
            </w:r>
            <w:proofErr w:type="spellStart"/>
            <w:r w:rsidRPr="008F12A8">
              <w:rPr>
                <w:b/>
                <w:bCs/>
              </w:rPr>
              <w:t>хорошо</w:t>
            </w:r>
            <w:proofErr w:type="spellEnd"/>
            <w:r w:rsidRPr="008F12A8">
              <w:rPr>
                <w:b/>
                <w:bCs/>
              </w:rPr>
              <w:t>»</w:t>
            </w:r>
          </w:p>
        </w:tc>
      </w:tr>
      <w:tr w:rsidR="008F12A8" w:rsidRPr="004C42E1" w:rsidTr="00100DCD">
        <w:trPr>
          <w:cantSplit/>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ind w:left="72" w:firstLine="48"/>
              <w:jc w:val="both"/>
            </w:pPr>
            <w:r w:rsidRPr="008F12A8">
              <w:rPr>
                <w:lang w:val="ru-RU"/>
              </w:rPr>
              <w:lastRenderedPageBreak/>
              <w:t xml:space="preserve">Более 50% критериев выполнены, более 50% целей достигнуто, при наличии ответов на все вопросы э/билета. </w:t>
            </w:r>
            <w:proofErr w:type="spellStart"/>
            <w:r w:rsidRPr="008F12A8">
              <w:t>При</w:t>
            </w:r>
            <w:proofErr w:type="spellEnd"/>
            <w:r w:rsidRPr="008F12A8">
              <w:t xml:space="preserve"> </w:t>
            </w:r>
            <w:proofErr w:type="spellStart"/>
            <w:r w:rsidRPr="008F12A8">
              <w:t>частичном</w:t>
            </w:r>
            <w:proofErr w:type="spellEnd"/>
            <w:r w:rsidRPr="008F12A8">
              <w:t xml:space="preserve">, </w:t>
            </w:r>
            <w:proofErr w:type="spellStart"/>
            <w:r w:rsidRPr="008F12A8">
              <w:t>не</w:t>
            </w:r>
            <w:proofErr w:type="spellEnd"/>
            <w:r w:rsidRPr="008F12A8">
              <w:t xml:space="preserve"> </w:t>
            </w:r>
            <w:proofErr w:type="spellStart"/>
            <w:r w:rsidRPr="008F12A8">
              <w:t>полном</w:t>
            </w:r>
            <w:proofErr w:type="spellEnd"/>
            <w:r w:rsidRPr="008F12A8">
              <w:t xml:space="preserve"> </w:t>
            </w:r>
            <w:proofErr w:type="spellStart"/>
            <w:r w:rsidRPr="008F12A8">
              <w:t>ответе</w:t>
            </w:r>
            <w:proofErr w:type="spellEnd"/>
            <w:r w:rsidRPr="008F12A8">
              <w:t xml:space="preserve"> </w:t>
            </w:r>
            <w:proofErr w:type="spellStart"/>
            <w:r w:rsidRPr="008F12A8">
              <w:t>на</w:t>
            </w:r>
            <w:proofErr w:type="spellEnd"/>
            <w:r w:rsidRPr="008F12A8">
              <w:t xml:space="preserve"> </w:t>
            </w:r>
            <w:proofErr w:type="spellStart"/>
            <w:r w:rsidRPr="008F12A8">
              <w:t>поставленные</w:t>
            </w:r>
            <w:proofErr w:type="spellEnd"/>
            <w:r w:rsidRPr="008F12A8">
              <w:t xml:space="preserve"> </w:t>
            </w:r>
            <w:proofErr w:type="spellStart"/>
            <w:r w:rsidRPr="008F12A8">
              <w:t>дополнительные</w:t>
            </w:r>
            <w:proofErr w:type="spellEnd"/>
            <w:r w:rsidRPr="008F12A8">
              <w:t xml:space="preserve"> </w:t>
            </w:r>
            <w:proofErr w:type="spellStart"/>
            <w:r w:rsidRPr="008F12A8">
              <w:t>вопросы</w:t>
            </w:r>
            <w:proofErr w:type="spellEnd"/>
            <w:r w:rsidRPr="008F12A8">
              <w:t>.</w:t>
            </w:r>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pStyle w:val="a3"/>
              <w:snapToGrid w:val="0"/>
              <w:spacing w:after="0" w:line="240" w:lineRule="auto"/>
              <w:jc w:val="center"/>
              <w:rPr>
                <w:b/>
                <w:bCs/>
              </w:rPr>
            </w:pPr>
            <w:proofErr w:type="spellStart"/>
            <w:r w:rsidRPr="008F12A8">
              <w:rPr>
                <w:b/>
                <w:bCs/>
              </w:rPr>
              <w:t>от</w:t>
            </w:r>
            <w:proofErr w:type="spellEnd"/>
            <w:r w:rsidRPr="008F12A8">
              <w:rPr>
                <w:b/>
                <w:bCs/>
              </w:rPr>
              <w:t xml:space="preserve"> 85 </w:t>
            </w:r>
            <w:proofErr w:type="spellStart"/>
            <w:r w:rsidRPr="008F12A8">
              <w:rPr>
                <w:b/>
                <w:bCs/>
              </w:rPr>
              <w:t>до</w:t>
            </w:r>
            <w:proofErr w:type="spellEnd"/>
            <w:r w:rsidRPr="008F12A8">
              <w:rPr>
                <w:b/>
                <w:bCs/>
              </w:rPr>
              <w:t xml:space="preserve"> 80</w:t>
            </w:r>
          </w:p>
          <w:p w:rsidR="008F12A8" w:rsidRPr="008F12A8" w:rsidRDefault="008F12A8" w:rsidP="008F12A8">
            <w:pPr>
              <w:pStyle w:val="a3"/>
              <w:spacing w:after="0" w:line="240" w:lineRule="auto"/>
              <w:jc w:val="center"/>
              <w:rPr>
                <w:b/>
                <w:bCs/>
              </w:rPr>
            </w:pPr>
            <w:r w:rsidRPr="008F12A8">
              <w:rPr>
                <w:b/>
                <w:bCs/>
              </w:rPr>
              <w:t>«</w:t>
            </w:r>
            <w:proofErr w:type="spellStart"/>
            <w:r w:rsidRPr="008F12A8">
              <w:rPr>
                <w:b/>
                <w:bCs/>
              </w:rPr>
              <w:t>хорошо</w:t>
            </w:r>
            <w:proofErr w:type="spellEnd"/>
            <w:r w:rsidRPr="008F12A8">
              <w:rPr>
                <w:b/>
                <w:bCs/>
              </w:rPr>
              <w:t>»</w:t>
            </w:r>
          </w:p>
        </w:tc>
      </w:tr>
      <w:tr w:rsidR="008F12A8" w:rsidRPr="004C42E1" w:rsidTr="00100DCD">
        <w:trPr>
          <w:cantSplit/>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ind w:left="72" w:hanging="72"/>
              <w:jc w:val="both"/>
            </w:pPr>
            <w:r w:rsidRPr="008F12A8">
              <w:rPr>
                <w:lang w:val="ru-RU"/>
              </w:rPr>
              <w:t xml:space="preserve">Менее 50% критериев учтены, менее 50% целей достигнуто, при наличии ответов на все вопросы э/билета. </w:t>
            </w:r>
            <w:proofErr w:type="spellStart"/>
            <w:r w:rsidRPr="008F12A8">
              <w:t>Ответ</w:t>
            </w:r>
            <w:proofErr w:type="spellEnd"/>
            <w:r w:rsidRPr="008F12A8">
              <w:t xml:space="preserve"> </w:t>
            </w:r>
            <w:proofErr w:type="spellStart"/>
            <w:r w:rsidRPr="008F12A8">
              <w:t>на</w:t>
            </w:r>
            <w:proofErr w:type="spellEnd"/>
            <w:r w:rsidRPr="008F12A8">
              <w:t xml:space="preserve"> </w:t>
            </w:r>
            <w:proofErr w:type="spellStart"/>
            <w:r w:rsidRPr="008F12A8">
              <w:t>все</w:t>
            </w:r>
            <w:proofErr w:type="spellEnd"/>
            <w:r w:rsidRPr="008F12A8">
              <w:t xml:space="preserve"> </w:t>
            </w:r>
            <w:proofErr w:type="spellStart"/>
            <w:r w:rsidRPr="008F12A8">
              <w:t>дополнительные</w:t>
            </w:r>
            <w:proofErr w:type="spellEnd"/>
            <w:r w:rsidRPr="008F12A8">
              <w:t xml:space="preserve"> </w:t>
            </w:r>
            <w:proofErr w:type="spellStart"/>
            <w:r w:rsidRPr="008F12A8">
              <w:t>вопросы</w:t>
            </w:r>
            <w:proofErr w:type="spellEnd"/>
            <w:r w:rsidRPr="008F12A8">
              <w:t xml:space="preserve"> в </w:t>
            </w:r>
            <w:proofErr w:type="spellStart"/>
            <w:r w:rsidRPr="008F12A8">
              <w:t>соответствии</w:t>
            </w:r>
            <w:proofErr w:type="spellEnd"/>
            <w:r w:rsidRPr="008F12A8">
              <w:t xml:space="preserve"> с </w:t>
            </w:r>
            <w:proofErr w:type="spellStart"/>
            <w:r w:rsidRPr="008F12A8">
              <w:t>требованиями</w:t>
            </w:r>
            <w:proofErr w:type="spellEnd"/>
            <w:r w:rsidRPr="008F12A8">
              <w:t>.</w:t>
            </w:r>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pStyle w:val="a3"/>
              <w:snapToGrid w:val="0"/>
              <w:spacing w:after="0" w:line="240" w:lineRule="auto"/>
              <w:jc w:val="center"/>
              <w:rPr>
                <w:b/>
                <w:bCs/>
              </w:rPr>
            </w:pPr>
            <w:proofErr w:type="spellStart"/>
            <w:r w:rsidRPr="008F12A8">
              <w:rPr>
                <w:b/>
                <w:bCs/>
              </w:rPr>
              <w:t>от</w:t>
            </w:r>
            <w:proofErr w:type="spellEnd"/>
            <w:r w:rsidRPr="008F12A8">
              <w:rPr>
                <w:b/>
                <w:bCs/>
              </w:rPr>
              <w:t xml:space="preserve"> 85 </w:t>
            </w:r>
            <w:proofErr w:type="spellStart"/>
            <w:r w:rsidRPr="008F12A8">
              <w:rPr>
                <w:b/>
                <w:bCs/>
              </w:rPr>
              <w:t>до</w:t>
            </w:r>
            <w:proofErr w:type="spellEnd"/>
            <w:r w:rsidRPr="008F12A8">
              <w:rPr>
                <w:b/>
                <w:bCs/>
              </w:rPr>
              <w:t xml:space="preserve"> 80</w:t>
            </w:r>
          </w:p>
          <w:p w:rsidR="008F12A8" w:rsidRPr="008F12A8" w:rsidRDefault="008F12A8" w:rsidP="008F12A8">
            <w:pPr>
              <w:pStyle w:val="a3"/>
              <w:spacing w:after="0" w:line="240" w:lineRule="auto"/>
              <w:jc w:val="center"/>
              <w:rPr>
                <w:b/>
                <w:bCs/>
              </w:rPr>
            </w:pPr>
            <w:r w:rsidRPr="008F12A8">
              <w:rPr>
                <w:b/>
                <w:bCs/>
              </w:rPr>
              <w:t>«</w:t>
            </w:r>
            <w:proofErr w:type="spellStart"/>
            <w:r w:rsidRPr="008F12A8">
              <w:rPr>
                <w:b/>
                <w:bCs/>
              </w:rPr>
              <w:t>хорошо</w:t>
            </w:r>
            <w:proofErr w:type="spellEnd"/>
            <w:r w:rsidRPr="008F12A8">
              <w:rPr>
                <w:b/>
                <w:bCs/>
              </w:rPr>
              <w:t>»</w:t>
            </w:r>
          </w:p>
          <w:p w:rsidR="008F12A8" w:rsidRPr="008F12A8" w:rsidRDefault="008F12A8" w:rsidP="008F12A8">
            <w:pPr>
              <w:pStyle w:val="a3"/>
              <w:spacing w:after="0" w:line="240" w:lineRule="auto"/>
              <w:jc w:val="center"/>
              <w:rPr>
                <w:b/>
                <w:bCs/>
              </w:rPr>
            </w:pPr>
          </w:p>
        </w:tc>
      </w:tr>
      <w:tr w:rsidR="008F12A8" w:rsidRPr="004C42E1" w:rsidTr="00100DCD">
        <w:trPr>
          <w:cantSplit/>
        </w:trPr>
        <w:tc>
          <w:tcPr>
            <w:tcW w:w="7152" w:type="dxa"/>
            <w:tcBorders>
              <w:top w:val="single" w:sz="4" w:space="0" w:color="000000"/>
              <w:left w:val="single" w:sz="4" w:space="0" w:color="000000"/>
              <w:bottom w:val="single" w:sz="4" w:space="0" w:color="000000"/>
            </w:tcBorders>
          </w:tcPr>
          <w:p w:rsidR="008F12A8" w:rsidRPr="008F12A8" w:rsidRDefault="008F12A8" w:rsidP="008F12A8">
            <w:pPr>
              <w:pStyle w:val="a3"/>
              <w:snapToGrid w:val="0"/>
              <w:spacing w:after="0" w:line="240" w:lineRule="auto"/>
              <w:ind w:left="72" w:hanging="72"/>
              <w:jc w:val="both"/>
            </w:pPr>
            <w:r w:rsidRPr="008F12A8">
              <w:rPr>
                <w:lang w:val="ru-RU"/>
              </w:rPr>
              <w:t xml:space="preserve">Менее 50% критериев учтены, менее 50% целей достигнуто, при наличии ответов на все вопросы э/билета. </w:t>
            </w:r>
            <w:proofErr w:type="spellStart"/>
            <w:r w:rsidRPr="008F12A8">
              <w:t>При</w:t>
            </w:r>
            <w:proofErr w:type="spellEnd"/>
            <w:r w:rsidRPr="008F12A8">
              <w:t xml:space="preserve"> </w:t>
            </w:r>
            <w:proofErr w:type="spellStart"/>
            <w:r w:rsidRPr="008F12A8">
              <w:t>частичном</w:t>
            </w:r>
            <w:proofErr w:type="spellEnd"/>
            <w:r w:rsidRPr="008F12A8">
              <w:t xml:space="preserve">, </w:t>
            </w:r>
            <w:proofErr w:type="spellStart"/>
            <w:r w:rsidRPr="008F12A8">
              <w:t>не</w:t>
            </w:r>
            <w:proofErr w:type="spellEnd"/>
            <w:r w:rsidRPr="008F12A8">
              <w:t xml:space="preserve"> </w:t>
            </w:r>
            <w:proofErr w:type="spellStart"/>
            <w:r w:rsidRPr="008F12A8">
              <w:t>полном</w:t>
            </w:r>
            <w:proofErr w:type="spellEnd"/>
            <w:r w:rsidRPr="008F12A8">
              <w:t xml:space="preserve"> </w:t>
            </w:r>
            <w:proofErr w:type="spellStart"/>
            <w:r w:rsidRPr="008F12A8">
              <w:t>ответе</w:t>
            </w:r>
            <w:proofErr w:type="spellEnd"/>
            <w:r w:rsidRPr="008F12A8">
              <w:t xml:space="preserve"> </w:t>
            </w:r>
            <w:proofErr w:type="spellStart"/>
            <w:r w:rsidRPr="008F12A8">
              <w:t>на</w:t>
            </w:r>
            <w:proofErr w:type="spellEnd"/>
            <w:r w:rsidRPr="008F12A8">
              <w:t xml:space="preserve"> </w:t>
            </w:r>
            <w:proofErr w:type="spellStart"/>
            <w:r w:rsidRPr="008F12A8">
              <w:t>поставленные</w:t>
            </w:r>
            <w:proofErr w:type="spellEnd"/>
            <w:r w:rsidRPr="008F12A8">
              <w:t xml:space="preserve"> </w:t>
            </w:r>
            <w:proofErr w:type="spellStart"/>
            <w:r w:rsidRPr="008F12A8">
              <w:t>дополнительные</w:t>
            </w:r>
            <w:proofErr w:type="spellEnd"/>
            <w:r w:rsidRPr="008F12A8">
              <w:t xml:space="preserve"> </w:t>
            </w:r>
            <w:proofErr w:type="spellStart"/>
            <w:r w:rsidRPr="008F12A8">
              <w:t>вопросы</w:t>
            </w:r>
            <w:proofErr w:type="spellEnd"/>
            <w:r w:rsidRPr="008F12A8">
              <w:t>.</w:t>
            </w:r>
          </w:p>
        </w:tc>
        <w:tc>
          <w:tcPr>
            <w:tcW w:w="2346" w:type="dxa"/>
            <w:tcBorders>
              <w:top w:val="single" w:sz="4" w:space="0" w:color="000000"/>
              <w:left w:val="single" w:sz="4" w:space="0" w:color="000000"/>
              <w:bottom w:val="single" w:sz="4" w:space="0" w:color="000000"/>
              <w:right w:val="single" w:sz="4" w:space="0" w:color="000000"/>
            </w:tcBorders>
          </w:tcPr>
          <w:p w:rsidR="008F12A8" w:rsidRPr="008F12A8" w:rsidRDefault="008F12A8" w:rsidP="008F12A8">
            <w:pPr>
              <w:pStyle w:val="a3"/>
              <w:snapToGrid w:val="0"/>
              <w:spacing w:after="0" w:line="240" w:lineRule="auto"/>
              <w:jc w:val="center"/>
              <w:rPr>
                <w:b/>
                <w:bCs/>
                <w:lang w:val="ru-RU"/>
              </w:rPr>
            </w:pPr>
            <w:proofErr w:type="spellStart"/>
            <w:r w:rsidRPr="008F12A8">
              <w:rPr>
                <w:b/>
                <w:bCs/>
              </w:rPr>
              <w:t>от</w:t>
            </w:r>
            <w:proofErr w:type="spellEnd"/>
            <w:r w:rsidRPr="008F12A8">
              <w:rPr>
                <w:b/>
                <w:bCs/>
              </w:rPr>
              <w:t xml:space="preserve"> 79 </w:t>
            </w:r>
            <w:proofErr w:type="spellStart"/>
            <w:r w:rsidRPr="008F12A8">
              <w:rPr>
                <w:b/>
                <w:bCs/>
              </w:rPr>
              <w:t>до</w:t>
            </w:r>
            <w:proofErr w:type="spellEnd"/>
            <w:r w:rsidRPr="008F12A8">
              <w:rPr>
                <w:b/>
                <w:bCs/>
              </w:rPr>
              <w:t xml:space="preserve"> 7</w:t>
            </w:r>
            <w:r>
              <w:rPr>
                <w:b/>
                <w:bCs/>
                <w:lang w:val="ru-RU"/>
              </w:rPr>
              <w:t>0</w:t>
            </w:r>
          </w:p>
          <w:p w:rsidR="008F12A8" w:rsidRPr="008F12A8" w:rsidRDefault="008F12A8" w:rsidP="008F12A8">
            <w:pPr>
              <w:pStyle w:val="a3"/>
              <w:spacing w:after="0" w:line="240" w:lineRule="auto"/>
              <w:jc w:val="center"/>
              <w:rPr>
                <w:b/>
                <w:bCs/>
              </w:rPr>
            </w:pPr>
            <w:r w:rsidRPr="008F12A8">
              <w:rPr>
                <w:b/>
                <w:bCs/>
              </w:rPr>
              <w:t>«</w:t>
            </w:r>
            <w:proofErr w:type="spellStart"/>
            <w:r w:rsidRPr="008F12A8">
              <w:rPr>
                <w:b/>
                <w:bCs/>
              </w:rPr>
              <w:t>удовлетворительно</w:t>
            </w:r>
            <w:proofErr w:type="spellEnd"/>
            <w:r w:rsidRPr="008F12A8">
              <w:rPr>
                <w:b/>
                <w:bCs/>
              </w:rPr>
              <w:t>»</w:t>
            </w:r>
          </w:p>
        </w:tc>
      </w:tr>
    </w:tbl>
    <w:p w:rsidR="008F12A8" w:rsidRPr="004C42E1" w:rsidRDefault="008F12A8" w:rsidP="008F12A8">
      <w:pPr>
        <w:jc w:val="both"/>
        <w:rPr>
          <w:sz w:val="28"/>
          <w:szCs w:val="28"/>
        </w:rPr>
      </w:pPr>
    </w:p>
    <w:p w:rsidR="00437D25" w:rsidRPr="00657B40" w:rsidRDefault="00437D25" w:rsidP="00437D25">
      <w:pPr>
        <w:jc w:val="center"/>
        <w:rPr>
          <w:b/>
          <w:sz w:val="28"/>
          <w:szCs w:val="28"/>
          <w:lang w:val="ru-RU"/>
        </w:rPr>
      </w:pPr>
      <w:r>
        <w:rPr>
          <w:b/>
          <w:sz w:val="28"/>
          <w:szCs w:val="28"/>
          <w:lang w:val="ru-RU"/>
        </w:rPr>
        <w:t xml:space="preserve">ПЕРЕЧЕНЬ </w:t>
      </w:r>
      <w:r w:rsidRPr="00657B40">
        <w:rPr>
          <w:b/>
          <w:sz w:val="28"/>
          <w:szCs w:val="28"/>
          <w:lang w:val="ru-RU"/>
        </w:rPr>
        <w:t>ВОПРОС</w:t>
      </w:r>
      <w:r>
        <w:rPr>
          <w:b/>
          <w:sz w:val="28"/>
          <w:szCs w:val="28"/>
          <w:lang w:val="ru-RU"/>
        </w:rPr>
        <w:t>ОВ</w:t>
      </w:r>
      <w:r w:rsidRPr="00657B40">
        <w:rPr>
          <w:b/>
          <w:sz w:val="28"/>
          <w:szCs w:val="28"/>
          <w:lang w:val="ru-RU"/>
        </w:rPr>
        <w:t xml:space="preserve"> К ВСТУПИТЕЛЬНОМУ </w:t>
      </w:r>
      <w:r>
        <w:rPr>
          <w:b/>
          <w:sz w:val="28"/>
          <w:szCs w:val="28"/>
          <w:lang w:val="ru-RU"/>
        </w:rPr>
        <w:t>ИСПЫТАНИЮ</w:t>
      </w:r>
    </w:p>
    <w:p w:rsidR="00437D25" w:rsidRPr="00657B40" w:rsidRDefault="00437D25" w:rsidP="00437D25">
      <w:pPr>
        <w:jc w:val="both"/>
        <w:rPr>
          <w:sz w:val="28"/>
          <w:szCs w:val="28"/>
          <w:lang w:val="ru-RU"/>
        </w:rPr>
      </w:pPr>
    </w:p>
    <w:p w:rsidR="00437D25" w:rsidRPr="00657B40" w:rsidRDefault="00437D25" w:rsidP="00437D25">
      <w:pPr>
        <w:numPr>
          <w:ilvl w:val="0"/>
          <w:numId w:val="5"/>
        </w:numPr>
        <w:jc w:val="both"/>
        <w:rPr>
          <w:sz w:val="28"/>
          <w:szCs w:val="28"/>
          <w:lang w:val="ru-RU"/>
        </w:rPr>
      </w:pPr>
      <w:r w:rsidRPr="00657B40">
        <w:rPr>
          <w:sz w:val="28"/>
          <w:szCs w:val="28"/>
          <w:lang w:val="ru-RU"/>
        </w:rPr>
        <w:t>Социология как наука. Основные задачи современной социологии. Структура современного социологического знания.</w:t>
      </w:r>
    </w:p>
    <w:p w:rsidR="00437D25" w:rsidRPr="00657B40" w:rsidRDefault="00437D25" w:rsidP="00437D25">
      <w:pPr>
        <w:numPr>
          <w:ilvl w:val="0"/>
          <w:numId w:val="5"/>
        </w:numPr>
        <w:jc w:val="both"/>
        <w:rPr>
          <w:sz w:val="28"/>
          <w:szCs w:val="28"/>
          <w:lang w:val="ru-RU"/>
        </w:rPr>
      </w:pPr>
      <w:r w:rsidRPr="00657B40">
        <w:rPr>
          <w:sz w:val="28"/>
          <w:szCs w:val="28"/>
          <w:lang w:val="ru-RU"/>
        </w:rPr>
        <w:t>История социологии как область знания. Основные этапы формирования социологической мысли.</w:t>
      </w:r>
    </w:p>
    <w:p w:rsidR="00437D25" w:rsidRPr="00657B40" w:rsidRDefault="00437D25" w:rsidP="00437D25">
      <w:pPr>
        <w:numPr>
          <w:ilvl w:val="0"/>
          <w:numId w:val="5"/>
        </w:numPr>
        <w:jc w:val="both"/>
        <w:rPr>
          <w:sz w:val="28"/>
          <w:szCs w:val="28"/>
          <w:lang w:val="ru-RU"/>
        </w:rPr>
      </w:pPr>
      <w:r w:rsidRPr="00657B40">
        <w:rPr>
          <w:sz w:val="28"/>
          <w:szCs w:val="28"/>
          <w:lang w:val="ru-RU"/>
        </w:rPr>
        <w:t>Социология Огюста Конта.</w:t>
      </w:r>
    </w:p>
    <w:p w:rsidR="00437D25" w:rsidRPr="00657B40" w:rsidRDefault="00437D25" w:rsidP="00437D25">
      <w:pPr>
        <w:numPr>
          <w:ilvl w:val="0"/>
          <w:numId w:val="5"/>
        </w:numPr>
        <w:jc w:val="both"/>
        <w:rPr>
          <w:sz w:val="28"/>
          <w:szCs w:val="28"/>
          <w:lang w:val="ru-RU"/>
        </w:rPr>
      </w:pPr>
      <w:r w:rsidRPr="00657B40">
        <w:rPr>
          <w:sz w:val="28"/>
          <w:szCs w:val="28"/>
          <w:lang w:val="ru-RU"/>
        </w:rPr>
        <w:t>Социологические идеи Карла Маркса.</w:t>
      </w:r>
    </w:p>
    <w:p w:rsidR="00437D25" w:rsidRPr="00657B40" w:rsidRDefault="00437D25" w:rsidP="00437D25">
      <w:pPr>
        <w:numPr>
          <w:ilvl w:val="0"/>
          <w:numId w:val="5"/>
        </w:numPr>
        <w:jc w:val="both"/>
        <w:rPr>
          <w:sz w:val="28"/>
          <w:szCs w:val="28"/>
          <w:lang w:val="ru-RU"/>
        </w:rPr>
      </w:pPr>
      <w:r w:rsidRPr="00657B40">
        <w:rPr>
          <w:sz w:val="28"/>
          <w:szCs w:val="28"/>
          <w:lang w:val="ru-RU"/>
        </w:rPr>
        <w:t>Эволюционизм Герберта Спенсера как социологическая теория.</w:t>
      </w:r>
    </w:p>
    <w:p w:rsidR="00437D25" w:rsidRPr="00657B40" w:rsidRDefault="00437D25" w:rsidP="00437D25">
      <w:pPr>
        <w:numPr>
          <w:ilvl w:val="0"/>
          <w:numId w:val="5"/>
        </w:numPr>
        <w:jc w:val="both"/>
        <w:rPr>
          <w:sz w:val="28"/>
          <w:szCs w:val="28"/>
          <w:lang w:val="ru-RU"/>
        </w:rPr>
      </w:pPr>
      <w:r w:rsidRPr="00657B40">
        <w:rPr>
          <w:sz w:val="28"/>
          <w:szCs w:val="28"/>
          <w:lang w:val="ru-RU"/>
        </w:rPr>
        <w:t>Социология Эмиля Дюркгейма и ее последующие интерпретации.</w:t>
      </w:r>
    </w:p>
    <w:p w:rsidR="00437D25" w:rsidRPr="00657B40" w:rsidRDefault="00437D25" w:rsidP="00437D25">
      <w:pPr>
        <w:numPr>
          <w:ilvl w:val="0"/>
          <w:numId w:val="5"/>
        </w:numPr>
        <w:jc w:val="both"/>
        <w:rPr>
          <w:sz w:val="28"/>
          <w:szCs w:val="28"/>
          <w:lang w:val="ru-RU"/>
        </w:rPr>
      </w:pPr>
      <w:r w:rsidRPr="00657B40">
        <w:rPr>
          <w:sz w:val="28"/>
          <w:szCs w:val="28"/>
          <w:lang w:val="ru-RU"/>
        </w:rPr>
        <w:t>Общие принципы социологии Макса Вебера.</w:t>
      </w:r>
    </w:p>
    <w:p w:rsidR="00437D25" w:rsidRPr="00657B40" w:rsidRDefault="00437D25" w:rsidP="00437D25">
      <w:pPr>
        <w:numPr>
          <w:ilvl w:val="0"/>
          <w:numId w:val="5"/>
        </w:numPr>
        <w:jc w:val="both"/>
        <w:rPr>
          <w:sz w:val="28"/>
          <w:szCs w:val="28"/>
          <w:lang w:val="ru-RU"/>
        </w:rPr>
      </w:pPr>
      <w:r w:rsidRPr="00657B40">
        <w:rPr>
          <w:sz w:val="28"/>
          <w:szCs w:val="28"/>
          <w:lang w:val="ru-RU"/>
        </w:rPr>
        <w:t>Типология социального действия Макса Вебера.</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Георг </w:t>
      </w:r>
      <w:proofErr w:type="spellStart"/>
      <w:r w:rsidRPr="00657B40">
        <w:rPr>
          <w:sz w:val="28"/>
          <w:szCs w:val="28"/>
          <w:lang w:val="ru-RU"/>
        </w:rPr>
        <w:t>Зиммель</w:t>
      </w:r>
      <w:proofErr w:type="spellEnd"/>
      <w:r w:rsidRPr="00657B40">
        <w:rPr>
          <w:sz w:val="28"/>
          <w:szCs w:val="28"/>
          <w:lang w:val="ru-RU"/>
        </w:rPr>
        <w:t xml:space="preserve"> как социолог.</w:t>
      </w:r>
    </w:p>
    <w:p w:rsidR="00437D25" w:rsidRPr="00657B40" w:rsidRDefault="00437D25" w:rsidP="00437D25">
      <w:pPr>
        <w:numPr>
          <w:ilvl w:val="0"/>
          <w:numId w:val="5"/>
        </w:numPr>
        <w:jc w:val="both"/>
        <w:rPr>
          <w:sz w:val="28"/>
          <w:szCs w:val="28"/>
          <w:lang w:val="ru-RU"/>
        </w:rPr>
      </w:pPr>
      <w:r w:rsidRPr="00657B40">
        <w:rPr>
          <w:sz w:val="28"/>
          <w:szCs w:val="28"/>
          <w:lang w:val="ru-RU"/>
        </w:rPr>
        <w:t>Особенности развития социологической теории в ХХ веке. Основные школы и направления.</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Символический </w:t>
      </w:r>
      <w:proofErr w:type="spellStart"/>
      <w:r w:rsidRPr="00657B40">
        <w:rPr>
          <w:sz w:val="28"/>
          <w:szCs w:val="28"/>
          <w:lang w:val="ru-RU"/>
        </w:rPr>
        <w:t>интеракционизм</w:t>
      </w:r>
      <w:proofErr w:type="spellEnd"/>
      <w:r w:rsidRPr="00657B40">
        <w:rPr>
          <w:sz w:val="28"/>
          <w:szCs w:val="28"/>
          <w:lang w:val="ru-RU"/>
        </w:rPr>
        <w:t xml:space="preserve">. Дж. Г. </w:t>
      </w:r>
      <w:proofErr w:type="spellStart"/>
      <w:r w:rsidRPr="00657B40">
        <w:rPr>
          <w:sz w:val="28"/>
          <w:szCs w:val="28"/>
          <w:lang w:val="ru-RU"/>
        </w:rPr>
        <w:t>Мид</w:t>
      </w:r>
      <w:proofErr w:type="spellEnd"/>
      <w:r w:rsidRPr="00657B40">
        <w:rPr>
          <w:sz w:val="28"/>
          <w:szCs w:val="28"/>
          <w:lang w:val="ru-RU"/>
        </w:rPr>
        <w:t xml:space="preserve"> и его последователи.</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Структурный функционализм в социологии. </w:t>
      </w:r>
    </w:p>
    <w:p w:rsidR="00437D25" w:rsidRPr="00657B40" w:rsidRDefault="00437D25" w:rsidP="00437D25">
      <w:pPr>
        <w:numPr>
          <w:ilvl w:val="0"/>
          <w:numId w:val="5"/>
        </w:numPr>
        <w:jc w:val="both"/>
        <w:rPr>
          <w:sz w:val="28"/>
          <w:szCs w:val="28"/>
          <w:lang w:val="ru-RU"/>
        </w:rPr>
      </w:pPr>
      <w:proofErr w:type="spellStart"/>
      <w:r w:rsidRPr="00657B40">
        <w:rPr>
          <w:sz w:val="28"/>
          <w:szCs w:val="28"/>
          <w:lang w:val="ru-RU"/>
        </w:rPr>
        <w:t>Толкотт</w:t>
      </w:r>
      <w:proofErr w:type="spellEnd"/>
      <w:r w:rsidRPr="00657B40">
        <w:rPr>
          <w:sz w:val="28"/>
          <w:szCs w:val="28"/>
          <w:lang w:val="ru-RU"/>
        </w:rPr>
        <w:t xml:space="preserve"> </w:t>
      </w:r>
      <w:proofErr w:type="spellStart"/>
      <w:r w:rsidRPr="00657B40">
        <w:rPr>
          <w:sz w:val="28"/>
          <w:szCs w:val="28"/>
          <w:lang w:val="ru-RU"/>
        </w:rPr>
        <w:t>Парсонс</w:t>
      </w:r>
      <w:proofErr w:type="spellEnd"/>
      <w:r w:rsidRPr="00657B40">
        <w:rPr>
          <w:sz w:val="28"/>
          <w:szCs w:val="28"/>
          <w:lang w:val="ru-RU"/>
        </w:rPr>
        <w:t>. Теория социального действия.</w:t>
      </w:r>
    </w:p>
    <w:p w:rsidR="00437D25" w:rsidRPr="00657B40" w:rsidRDefault="00437D25" w:rsidP="00437D25">
      <w:pPr>
        <w:numPr>
          <w:ilvl w:val="0"/>
          <w:numId w:val="5"/>
        </w:numPr>
        <w:jc w:val="both"/>
        <w:rPr>
          <w:sz w:val="28"/>
          <w:szCs w:val="28"/>
          <w:lang w:val="ru-RU"/>
        </w:rPr>
      </w:pPr>
      <w:r w:rsidRPr="00657B40">
        <w:rPr>
          <w:sz w:val="28"/>
          <w:szCs w:val="28"/>
          <w:lang w:val="ru-RU"/>
        </w:rPr>
        <w:t>Роберт Мертон и идеи функционализма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Феноменологическая социология.</w:t>
      </w:r>
    </w:p>
    <w:p w:rsidR="00437D25" w:rsidRPr="00657B40" w:rsidRDefault="00437D25" w:rsidP="00437D25">
      <w:pPr>
        <w:numPr>
          <w:ilvl w:val="0"/>
          <w:numId w:val="5"/>
        </w:numPr>
        <w:jc w:val="both"/>
        <w:rPr>
          <w:sz w:val="28"/>
          <w:szCs w:val="28"/>
          <w:lang w:val="ru-RU"/>
        </w:rPr>
      </w:pPr>
      <w:r w:rsidRPr="00657B40">
        <w:rPr>
          <w:sz w:val="28"/>
          <w:szCs w:val="28"/>
          <w:lang w:val="ru-RU"/>
        </w:rPr>
        <w:t>Драматургическая социология И. Гофмана.</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Теория социального обмена. </w:t>
      </w:r>
    </w:p>
    <w:p w:rsidR="00437D25" w:rsidRPr="00657B40" w:rsidRDefault="00437D25" w:rsidP="00437D25">
      <w:pPr>
        <w:numPr>
          <w:ilvl w:val="0"/>
          <w:numId w:val="5"/>
        </w:numPr>
        <w:jc w:val="both"/>
        <w:rPr>
          <w:sz w:val="28"/>
          <w:szCs w:val="28"/>
          <w:lang w:val="ru-RU"/>
        </w:rPr>
      </w:pPr>
      <w:r w:rsidRPr="00657B40">
        <w:rPr>
          <w:sz w:val="28"/>
          <w:szCs w:val="28"/>
          <w:lang w:val="ru-RU"/>
        </w:rPr>
        <w:t>Теория рационального выбора.</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Теория коммуникативного действия Ю. </w:t>
      </w:r>
      <w:proofErr w:type="spellStart"/>
      <w:r w:rsidRPr="00657B40">
        <w:rPr>
          <w:sz w:val="28"/>
          <w:szCs w:val="28"/>
          <w:lang w:val="ru-RU"/>
        </w:rPr>
        <w:t>Хабермаса</w:t>
      </w:r>
      <w:proofErr w:type="spellEnd"/>
      <w:r w:rsidRPr="00657B40">
        <w:rPr>
          <w:sz w:val="28"/>
          <w:szCs w:val="28"/>
          <w:lang w:val="ru-RU"/>
        </w:rPr>
        <w:t>.</w:t>
      </w:r>
    </w:p>
    <w:p w:rsidR="00437D25" w:rsidRPr="00657B40" w:rsidRDefault="00437D25" w:rsidP="00437D25">
      <w:pPr>
        <w:numPr>
          <w:ilvl w:val="0"/>
          <w:numId w:val="5"/>
        </w:numPr>
        <w:jc w:val="both"/>
        <w:rPr>
          <w:sz w:val="28"/>
          <w:szCs w:val="28"/>
          <w:lang w:val="ru-RU"/>
        </w:rPr>
      </w:pPr>
      <w:proofErr w:type="spellStart"/>
      <w:r w:rsidRPr="00657B40">
        <w:rPr>
          <w:sz w:val="28"/>
          <w:szCs w:val="28"/>
          <w:lang w:val="ru-RU"/>
        </w:rPr>
        <w:t>Конфликтологическая</w:t>
      </w:r>
      <w:proofErr w:type="spellEnd"/>
      <w:r w:rsidRPr="00657B40">
        <w:rPr>
          <w:sz w:val="28"/>
          <w:szCs w:val="28"/>
          <w:lang w:val="ru-RU"/>
        </w:rPr>
        <w:t xml:space="preserve"> парадигма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Теория </w:t>
      </w:r>
      <w:proofErr w:type="spellStart"/>
      <w:r w:rsidRPr="00657B40">
        <w:rPr>
          <w:sz w:val="28"/>
          <w:szCs w:val="28"/>
          <w:lang w:val="ru-RU"/>
        </w:rPr>
        <w:t>структурации</w:t>
      </w:r>
      <w:proofErr w:type="spellEnd"/>
      <w:r w:rsidRPr="00657B40">
        <w:rPr>
          <w:sz w:val="28"/>
          <w:szCs w:val="28"/>
          <w:lang w:val="ru-RU"/>
        </w:rPr>
        <w:t xml:space="preserve"> Э. </w:t>
      </w:r>
      <w:proofErr w:type="spellStart"/>
      <w:r w:rsidRPr="00657B40">
        <w:rPr>
          <w:sz w:val="28"/>
          <w:szCs w:val="28"/>
          <w:lang w:val="ru-RU"/>
        </w:rPr>
        <w:t>Гидденса</w:t>
      </w:r>
      <w:proofErr w:type="spellEnd"/>
      <w:r w:rsidRPr="00657B40">
        <w:rPr>
          <w:sz w:val="28"/>
          <w:szCs w:val="28"/>
          <w:lang w:val="ru-RU"/>
        </w:rPr>
        <w:t>.</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Теория </w:t>
      </w:r>
      <w:r>
        <w:rPr>
          <w:sz w:val="28"/>
          <w:szCs w:val="28"/>
          <w:lang w:val="ru-RU"/>
        </w:rPr>
        <w:t>«</w:t>
      </w:r>
      <w:r w:rsidRPr="00657B40">
        <w:rPr>
          <w:sz w:val="28"/>
          <w:szCs w:val="28"/>
          <w:lang w:val="ru-RU"/>
        </w:rPr>
        <w:t>практического смысла</w:t>
      </w:r>
      <w:r>
        <w:rPr>
          <w:sz w:val="28"/>
          <w:szCs w:val="28"/>
          <w:lang w:val="ru-RU"/>
        </w:rPr>
        <w:t>»</w:t>
      </w:r>
      <w:r w:rsidRPr="00657B40">
        <w:rPr>
          <w:sz w:val="28"/>
          <w:szCs w:val="28"/>
          <w:lang w:val="ru-RU"/>
        </w:rPr>
        <w:t xml:space="preserve"> П. </w:t>
      </w:r>
      <w:proofErr w:type="spellStart"/>
      <w:r w:rsidRPr="00657B40">
        <w:rPr>
          <w:sz w:val="28"/>
          <w:szCs w:val="28"/>
          <w:lang w:val="ru-RU"/>
        </w:rPr>
        <w:t>Бурдье</w:t>
      </w:r>
      <w:proofErr w:type="spellEnd"/>
      <w:r w:rsidRPr="00657B40">
        <w:rPr>
          <w:sz w:val="28"/>
          <w:szCs w:val="28"/>
          <w:lang w:val="ru-RU"/>
        </w:rPr>
        <w:t>.</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Теория систем Н. </w:t>
      </w:r>
      <w:proofErr w:type="spellStart"/>
      <w:r w:rsidRPr="00657B40">
        <w:rPr>
          <w:sz w:val="28"/>
          <w:szCs w:val="28"/>
          <w:lang w:val="ru-RU"/>
        </w:rPr>
        <w:t>Лумана</w:t>
      </w:r>
      <w:proofErr w:type="spellEnd"/>
      <w:r w:rsidRPr="00657B40">
        <w:rPr>
          <w:sz w:val="28"/>
          <w:szCs w:val="28"/>
          <w:lang w:val="ru-RU"/>
        </w:rPr>
        <w:t>.</w:t>
      </w:r>
    </w:p>
    <w:p w:rsidR="00437D25" w:rsidRPr="00657B40" w:rsidRDefault="00437D25" w:rsidP="00437D25">
      <w:pPr>
        <w:numPr>
          <w:ilvl w:val="0"/>
          <w:numId w:val="5"/>
        </w:numPr>
        <w:jc w:val="both"/>
        <w:rPr>
          <w:sz w:val="28"/>
          <w:szCs w:val="28"/>
          <w:lang w:val="ru-RU"/>
        </w:rPr>
      </w:pPr>
      <w:r w:rsidRPr="00657B40">
        <w:rPr>
          <w:sz w:val="28"/>
          <w:szCs w:val="28"/>
          <w:lang w:val="ru-RU"/>
        </w:rPr>
        <w:t>Постмодернизм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Роль понятия </w:t>
      </w:r>
      <w:r>
        <w:rPr>
          <w:sz w:val="28"/>
          <w:szCs w:val="28"/>
          <w:lang w:val="ru-RU"/>
        </w:rPr>
        <w:t>«</w:t>
      </w:r>
      <w:r w:rsidRPr="00657B40">
        <w:rPr>
          <w:sz w:val="28"/>
          <w:szCs w:val="28"/>
          <w:lang w:val="ru-RU"/>
        </w:rPr>
        <w:t>культура</w:t>
      </w:r>
      <w:r>
        <w:rPr>
          <w:sz w:val="28"/>
          <w:szCs w:val="28"/>
          <w:lang w:val="ru-RU"/>
        </w:rPr>
        <w:t>»</w:t>
      </w:r>
      <w:r w:rsidRPr="00657B40">
        <w:rPr>
          <w:sz w:val="28"/>
          <w:szCs w:val="28"/>
          <w:lang w:val="ru-RU"/>
        </w:rPr>
        <w:t xml:space="preserve">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Ценности и нормы. Их социологическая интерпретация.</w:t>
      </w:r>
    </w:p>
    <w:p w:rsidR="00437D25" w:rsidRPr="00657B40" w:rsidRDefault="00437D25" w:rsidP="00437D25">
      <w:pPr>
        <w:numPr>
          <w:ilvl w:val="0"/>
          <w:numId w:val="5"/>
        </w:numPr>
        <w:jc w:val="both"/>
        <w:rPr>
          <w:sz w:val="28"/>
          <w:szCs w:val="28"/>
          <w:lang w:val="ru-RU"/>
        </w:rPr>
      </w:pPr>
      <w:r w:rsidRPr="00657B40">
        <w:rPr>
          <w:sz w:val="28"/>
          <w:szCs w:val="28"/>
          <w:lang w:val="ru-RU"/>
        </w:rPr>
        <w:t>Социальная структура. История, социологический смысл и современное состояние разработки этого понятия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Теории социальной стратификации и мобильности.</w:t>
      </w:r>
    </w:p>
    <w:p w:rsidR="00437D25" w:rsidRPr="00657B40" w:rsidRDefault="00437D25" w:rsidP="00437D25">
      <w:pPr>
        <w:numPr>
          <w:ilvl w:val="0"/>
          <w:numId w:val="5"/>
        </w:numPr>
        <w:jc w:val="both"/>
        <w:rPr>
          <w:sz w:val="28"/>
          <w:szCs w:val="28"/>
          <w:lang w:val="ru-RU"/>
        </w:rPr>
      </w:pPr>
      <w:r w:rsidRPr="00657B40">
        <w:rPr>
          <w:sz w:val="28"/>
          <w:szCs w:val="28"/>
          <w:lang w:val="ru-RU"/>
        </w:rPr>
        <w:t>Процесс социализации: его особенности, направленность, современные интерпретации.</w:t>
      </w:r>
    </w:p>
    <w:p w:rsidR="00437D25" w:rsidRPr="00657B40" w:rsidRDefault="00437D25" w:rsidP="00437D25">
      <w:pPr>
        <w:numPr>
          <w:ilvl w:val="0"/>
          <w:numId w:val="5"/>
        </w:numPr>
        <w:jc w:val="both"/>
        <w:rPr>
          <w:sz w:val="28"/>
          <w:szCs w:val="28"/>
          <w:lang w:val="ru-RU"/>
        </w:rPr>
      </w:pPr>
      <w:r w:rsidRPr="00657B40">
        <w:rPr>
          <w:sz w:val="28"/>
          <w:szCs w:val="28"/>
          <w:lang w:val="ru-RU"/>
        </w:rPr>
        <w:lastRenderedPageBreak/>
        <w:t>Социальные группы. Их типология, структура и функционирование.</w:t>
      </w:r>
    </w:p>
    <w:p w:rsidR="00437D25" w:rsidRPr="00657B40" w:rsidRDefault="00437D25" w:rsidP="00437D25">
      <w:pPr>
        <w:numPr>
          <w:ilvl w:val="0"/>
          <w:numId w:val="5"/>
        </w:numPr>
        <w:jc w:val="both"/>
        <w:rPr>
          <w:sz w:val="28"/>
          <w:szCs w:val="28"/>
          <w:lang w:val="ru-RU"/>
        </w:rPr>
      </w:pPr>
      <w:r w:rsidRPr="00657B40">
        <w:rPr>
          <w:sz w:val="28"/>
          <w:szCs w:val="28"/>
          <w:lang w:val="ru-RU"/>
        </w:rPr>
        <w:t>Социология организаций.</w:t>
      </w:r>
    </w:p>
    <w:p w:rsidR="00437D25" w:rsidRPr="00657B40" w:rsidRDefault="00437D25" w:rsidP="00437D25">
      <w:pPr>
        <w:numPr>
          <w:ilvl w:val="0"/>
          <w:numId w:val="5"/>
        </w:numPr>
        <w:jc w:val="both"/>
        <w:rPr>
          <w:sz w:val="28"/>
          <w:szCs w:val="28"/>
          <w:lang w:val="ru-RU"/>
        </w:rPr>
      </w:pPr>
      <w:r w:rsidRPr="00657B40">
        <w:rPr>
          <w:sz w:val="28"/>
          <w:szCs w:val="28"/>
          <w:lang w:val="ru-RU"/>
        </w:rPr>
        <w:t>Основные социальные институты. Институциональная социология.</w:t>
      </w:r>
    </w:p>
    <w:p w:rsidR="00437D25" w:rsidRPr="00657B40" w:rsidRDefault="00437D25" w:rsidP="00437D25">
      <w:pPr>
        <w:numPr>
          <w:ilvl w:val="0"/>
          <w:numId w:val="5"/>
        </w:numPr>
        <w:jc w:val="both"/>
        <w:rPr>
          <w:sz w:val="28"/>
          <w:szCs w:val="28"/>
          <w:lang w:val="ru-RU"/>
        </w:rPr>
      </w:pPr>
      <w:r w:rsidRPr="00657B40">
        <w:rPr>
          <w:sz w:val="28"/>
          <w:szCs w:val="28"/>
          <w:lang w:val="ru-RU"/>
        </w:rPr>
        <w:t>Наука как социальный институт.</w:t>
      </w:r>
    </w:p>
    <w:p w:rsidR="00437D25" w:rsidRPr="00657B40" w:rsidRDefault="00437D25" w:rsidP="00437D25">
      <w:pPr>
        <w:numPr>
          <w:ilvl w:val="0"/>
          <w:numId w:val="5"/>
        </w:numPr>
        <w:jc w:val="both"/>
        <w:rPr>
          <w:sz w:val="28"/>
          <w:szCs w:val="28"/>
          <w:lang w:val="ru-RU"/>
        </w:rPr>
      </w:pPr>
      <w:r w:rsidRPr="00657B40">
        <w:rPr>
          <w:sz w:val="28"/>
          <w:szCs w:val="28"/>
          <w:lang w:val="ru-RU"/>
        </w:rPr>
        <w:t>Роль профессий в обществе. Теории профессий.</w:t>
      </w:r>
    </w:p>
    <w:p w:rsidR="00437D25" w:rsidRPr="00657B40" w:rsidRDefault="00437D25" w:rsidP="00437D25">
      <w:pPr>
        <w:numPr>
          <w:ilvl w:val="0"/>
          <w:numId w:val="5"/>
        </w:numPr>
        <w:jc w:val="both"/>
        <w:rPr>
          <w:sz w:val="28"/>
          <w:szCs w:val="28"/>
          <w:lang w:val="ru-RU"/>
        </w:rPr>
      </w:pPr>
      <w:r w:rsidRPr="00657B40">
        <w:rPr>
          <w:sz w:val="28"/>
          <w:szCs w:val="28"/>
          <w:lang w:val="ru-RU"/>
        </w:rPr>
        <w:t>Социальный порядок и конфликт.</w:t>
      </w:r>
    </w:p>
    <w:p w:rsidR="00437D25" w:rsidRPr="00657B40" w:rsidRDefault="00437D25" w:rsidP="00437D25">
      <w:pPr>
        <w:numPr>
          <w:ilvl w:val="0"/>
          <w:numId w:val="5"/>
        </w:numPr>
        <w:jc w:val="both"/>
        <w:rPr>
          <w:sz w:val="28"/>
          <w:szCs w:val="28"/>
          <w:lang w:val="ru-RU"/>
        </w:rPr>
      </w:pPr>
      <w:r w:rsidRPr="00657B40">
        <w:rPr>
          <w:sz w:val="28"/>
          <w:szCs w:val="28"/>
          <w:lang w:val="ru-RU"/>
        </w:rPr>
        <w:t>Отклоняющееся поведение и социальный контроль. Теории преступности.</w:t>
      </w:r>
    </w:p>
    <w:p w:rsidR="00437D25" w:rsidRPr="00657B40" w:rsidRDefault="00437D25" w:rsidP="00437D25">
      <w:pPr>
        <w:numPr>
          <w:ilvl w:val="0"/>
          <w:numId w:val="5"/>
        </w:numPr>
        <w:jc w:val="both"/>
        <w:rPr>
          <w:sz w:val="28"/>
          <w:szCs w:val="28"/>
          <w:lang w:val="ru-RU"/>
        </w:rPr>
      </w:pPr>
      <w:r w:rsidRPr="00657B40">
        <w:rPr>
          <w:sz w:val="28"/>
          <w:szCs w:val="28"/>
          <w:lang w:val="ru-RU"/>
        </w:rPr>
        <w:t xml:space="preserve">Теории социальных изменений. Глобализация и ее социологический смысл. </w:t>
      </w:r>
    </w:p>
    <w:p w:rsidR="00437D25" w:rsidRPr="00657B40" w:rsidRDefault="00437D25" w:rsidP="00437D25">
      <w:pPr>
        <w:numPr>
          <w:ilvl w:val="0"/>
          <w:numId w:val="5"/>
        </w:numPr>
        <w:jc w:val="both"/>
        <w:rPr>
          <w:sz w:val="28"/>
          <w:szCs w:val="28"/>
          <w:lang w:val="ru-RU"/>
        </w:rPr>
      </w:pPr>
      <w:r w:rsidRPr="00657B40">
        <w:rPr>
          <w:sz w:val="28"/>
          <w:szCs w:val="28"/>
          <w:lang w:val="ru-RU"/>
        </w:rPr>
        <w:t>Общие принципы проведения социологического исследования.</w:t>
      </w:r>
    </w:p>
    <w:p w:rsidR="00437D25" w:rsidRPr="00657B40" w:rsidRDefault="00437D25" w:rsidP="00437D25">
      <w:pPr>
        <w:numPr>
          <w:ilvl w:val="0"/>
          <w:numId w:val="5"/>
        </w:numPr>
        <w:jc w:val="both"/>
        <w:rPr>
          <w:sz w:val="28"/>
          <w:szCs w:val="28"/>
          <w:lang w:val="ru-RU"/>
        </w:rPr>
      </w:pPr>
      <w:r w:rsidRPr="00657B40">
        <w:rPr>
          <w:sz w:val="28"/>
          <w:szCs w:val="28"/>
          <w:lang w:val="ru-RU"/>
        </w:rPr>
        <w:t>Виды массовых опросов, их организационные и методические особенности</w:t>
      </w:r>
    </w:p>
    <w:p w:rsidR="00437D25" w:rsidRPr="00657B40" w:rsidRDefault="00437D25" w:rsidP="00437D25">
      <w:pPr>
        <w:numPr>
          <w:ilvl w:val="0"/>
          <w:numId w:val="5"/>
        </w:numPr>
        <w:jc w:val="both"/>
        <w:rPr>
          <w:sz w:val="28"/>
          <w:szCs w:val="28"/>
          <w:lang w:val="ru-RU"/>
        </w:rPr>
      </w:pPr>
      <w:r w:rsidRPr="00657B40">
        <w:rPr>
          <w:sz w:val="28"/>
          <w:szCs w:val="28"/>
          <w:lang w:val="ru-RU"/>
        </w:rPr>
        <w:t>Анкета как исследовательский инструмент</w:t>
      </w:r>
    </w:p>
    <w:p w:rsidR="00437D25" w:rsidRPr="00657B40" w:rsidRDefault="00437D25" w:rsidP="00437D25">
      <w:pPr>
        <w:numPr>
          <w:ilvl w:val="0"/>
          <w:numId w:val="5"/>
        </w:numPr>
        <w:jc w:val="both"/>
        <w:rPr>
          <w:sz w:val="28"/>
          <w:szCs w:val="28"/>
          <w:lang w:val="ru-RU"/>
        </w:rPr>
      </w:pPr>
      <w:r w:rsidRPr="00657B40">
        <w:rPr>
          <w:sz w:val="28"/>
          <w:szCs w:val="28"/>
          <w:lang w:val="ru-RU"/>
        </w:rPr>
        <w:t>Выборочный метод в социологии. Случайная выборка: ее определение и роль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Неслучайные выборки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Наблюдение в социологии</w:t>
      </w:r>
    </w:p>
    <w:p w:rsidR="00437D25" w:rsidRPr="00657B40" w:rsidRDefault="00437D25" w:rsidP="00437D25">
      <w:pPr>
        <w:numPr>
          <w:ilvl w:val="0"/>
          <w:numId w:val="5"/>
        </w:numPr>
        <w:jc w:val="both"/>
        <w:rPr>
          <w:sz w:val="28"/>
          <w:szCs w:val="28"/>
          <w:lang w:val="ru-RU"/>
        </w:rPr>
      </w:pPr>
      <w:r w:rsidRPr="00657B40">
        <w:rPr>
          <w:sz w:val="28"/>
          <w:szCs w:val="28"/>
          <w:lang w:val="ru-RU"/>
        </w:rPr>
        <w:t>Эксперимент в социальных науках. Виды эксперимента. Основные принципы экспериментирования</w:t>
      </w:r>
    </w:p>
    <w:p w:rsidR="00437D25" w:rsidRPr="00657B40" w:rsidRDefault="00437D25" w:rsidP="00437D25">
      <w:pPr>
        <w:numPr>
          <w:ilvl w:val="0"/>
          <w:numId w:val="5"/>
        </w:numPr>
        <w:jc w:val="both"/>
        <w:rPr>
          <w:sz w:val="28"/>
          <w:szCs w:val="28"/>
          <w:lang w:val="ru-RU"/>
        </w:rPr>
      </w:pPr>
      <w:r w:rsidRPr="00657B40">
        <w:rPr>
          <w:sz w:val="28"/>
          <w:szCs w:val="28"/>
          <w:lang w:val="ru-RU"/>
        </w:rPr>
        <w:t>Качественные методы в социологии (неформализованное интервью, фокус-группы, включенное наблюдение).</w:t>
      </w:r>
    </w:p>
    <w:p w:rsidR="00437D25" w:rsidRDefault="00437D25" w:rsidP="00437D25">
      <w:pPr>
        <w:numPr>
          <w:ilvl w:val="0"/>
          <w:numId w:val="5"/>
        </w:numPr>
        <w:jc w:val="both"/>
        <w:rPr>
          <w:sz w:val="28"/>
          <w:szCs w:val="28"/>
          <w:lang w:val="ru-RU"/>
        </w:rPr>
      </w:pPr>
      <w:r w:rsidRPr="00657B40">
        <w:rPr>
          <w:sz w:val="28"/>
          <w:szCs w:val="28"/>
          <w:lang w:val="ru-RU"/>
        </w:rPr>
        <w:t xml:space="preserve">Основные стратегии качественного исследования (этнографическое исследование, </w:t>
      </w:r>
      <w:r w:rsidRPr="00657B40">
        <w:rPr>
          <w:sz w:val="28"/>
          <w:szCs w:val="28"/>
        </w:rPr>
        <w:t>case</w:t>
      </w:r>
      <w:r w:rsidRPr="00657B40">
        <w:rPr>
          <w:sz w:val="28"/>
          <w:szCs w:val="28"/>
          <w:lang w:val="ru-RU"/>
        </w:rPr>
        <w:t xml:space="preserve"> </w:t>
      </w:r>
      <w:r w:rsidRPr="00657B40">
        <w:rPr>
          <w:sz w:val="28"/>
          <w:szCs w:val="28"/>
        </w:rPr>
        <w:t>study</w:t>
      </w:r>
      <w:r w:rsidRPr="00657B40">
        <w:rPr>
          <w:sz w:val="28"/>
          <w:szCs w:val="28"/>
          <w:lang w:val="ru-RU"/>
        </w:rPr>
        <w:t xml:space="preserve">, обоснованная теория). </w:t>
      </w:r>
    </w:p>
    <w:p w:rsidR="00437D25" w:rsidRDefault="00437D25" w:rsidP="00437D25">
      <w:pPr>
        <w:numPr>
          <w:ilvl w:val="0"/>
          <w:numId w:val="5"/>
        </w:numPr>
        <w:jc w:val="both"/>
        <w:rPr>
          <w:sz w:val="28"/>
          <w:szCs w:val="28"/>
          <w:lang w:val="ru-RU"/>
        </w:rPr>
      </w:pPr>
      <w:r>
        <w:rPr>
          <w:sz w:val="28"/>
          <w:szCs w:val="28"/>
          <w:lang w:val="ru-RU"/>
        </w:rPr>
        <w:t>Анализ данных в социологическом исследовании</w:t>
      </w:r>
    </w:p>
    <w:p w:rsidR="00437D25" w:rsidRPr="00657B40" w:rsidRDefault="00437D25" w:rsidP="00437D25">
      <w:pPr>
        <w:rPr>
          <w:b/>
          <w:bCs/>
          <w:sz w:val="28"/>
          <w:szCs w:val="28"/>
          <w:lang w:val="ru-RU"/>
        </w:rPr>
      </w:pPr>
    </w:p>
    <w:p w:rsidR="00875AFD" w:rsidRPr="00657B40" w:rsidRDefault="00437D25" w:rsidP="00CD6DCD">
      <w:pPr>
        <w:jc w:val="center"/>
        <w:rPr>
          <w:b/>
          <w:bCs/>
          <w:sz w:val="28"/>
          <w:szCs w:val="28"/>
          <w:lang w:val="ru-RU"/>
        </w:rPr>
      </w:pPr>
      <w:r>
        <w:rPr>
          <w:b/>
          <w:bCs/>
          <w:sz w:val="28"/>
          <w:szCs w:val="28"/>
          <w:lang w:val="ru-RU"/>
        </w:rPr>
        <w:t xml:space="preserve">СОДЕРЖАНИЕ </w:t>
      </w:r>
      <w:r w:rsidR="00875AFD" w:rsidRPr="00657B40">
        <w:rPr>
          <w:b/>
          <w:bCs/>
          <w:sz w:val="28"/>
          <w:szCs w:val="28"/>
          <w:lang w:val="ru-RU"/>
        </w:rPr>
        <w:t>ПРОГРАММ</w:t>
      </w:r>
      <w:r>
        <w:rPr>
          <w:b/>
          <w:bCs/>
          <w:sz w:val="28"/>
          <w:szCs w:val="28"/>
          <w:lang w:val="ru-RU"/>
        </w:rPr>
        <w:t>Ы</w:t>
      </w:r>
    </w:p>
    <w:p w:rsidR="00875AFD" w:rsidRPr="008D1BDA" w:rsidRDefault="00875AFD" w:rsidP="008D1BDA">
      <w:pPr>
        <w:pStyle w:val="6"/>
        <w:spacing w:before="0" w:after="0"/>
        <w:ind w:firstLine="567"/>
        <w:jc w:val="both"/>
        <w:rPr>
          <w:sz w:val="28"/>
          <w:szCs w:val="28"/>
          <w:lang w:val="ru-RU"/>
        </w:rPr>
      </w:pPr>
      <w:r w:rsidRPr="008D1BDA">
        <w:rPr>
          <w:sz w:val="28"/>
          <w:szCs w:val="28"/>
          <w:lang w:val="ru-RU"/>
        </w:rPr>
        <w:t xml:space="preserve">Часть </w:t>
      </w:r>
      <w:r w:rsidRPr="008D1BDA">
        <w:rPr>
          <w:sz w:val="28"/>
          <w:szCs w:val="28"/>
        </w:rPr>
        <w:t>I</w:t>
      </w:r>
      <w:r w:rsidRPr="008D1BDA">
        <w:rPr>
          <w:sz w:val="28"/>
          <w:szCs w:val="28"/>
          <w:lang w:val="ru-RU"/>
        </w:rPr>
        <w:t>.</w:t>
      </w:r>
    </w:p>
    <w:p w:rsidR="00875AFD" w:rsidRPr="008D1BDA" w:rsidRDefault="00875AFD" w:rsidP="008D1BDA">
      <w:pPr>
        <w:ind w:firstLine="567"/>
        <w:jc w:val="both"/>
        <w:rPr>
          <w:b/>
          <w:bCs/>
          <w:sz w:val="28"/>
          <w:szCs w:val="28"/>
          <w:lang w:val="ru-RU"/>
        </w:rPr>
      </w:pPr>
      <w:r w:rsidRPr="008D1BDA">
        <w:rPr>
          <w:b/>
          <w:bCs/>
          <w:sz w:val="28"/>
          <w:szCs w:val="28"/>
          <w:lang w:val="ru-RU"/>
        </w:rPr>
        <w:t>История и теория социологии</w:t>
      </w:r>
    </w:p>
    <w:p w:rsidR="00437D25" w:rsidRPr="008D1BDA" w:rsidRDefault="00437D25" w:rsidP="008D1BDA">
      <w:pPr>
        <w:ind w:firstLine="567"/>
        <w:jc w:val="both"/>
        <w:rPr>
          <w:b/>
          <w:bCs/>
          <w:sz w:val="28"/>
          <w:szCs w:val="28"/>
          <w:lang w:val="ru-RU"/>
        </w:rPr>
      </w:pPr>
    </w:p>
    <w:p w:rsidR="00875AFD" w:rsidRPr="008D1BDA" w:rsidRDefault="00875AFD" w:rsidP="008D1BDA">
      <w:pPr>
        <w:ind w:firstLine="567"/>
        <w:jc w:val="both"/>
        <w:rPr>
          <w:b/>
          <w:bCs/>
          <w:sz w:val="28"/>
          <w:szCs w:val="28"/>
          <w:lang w:val="ru-RU"/>
        </w:rPr>
      </w:pPr>
      <w:r w:rsidRPr="008D1BDA">
        <w:rPr>
          <w:b/>
          <w:bCs/>
          <w:sz w:val="28"/>
          <w:szCs w:val="28"/>
          <w:lang w:val="ru-RU"/>
        </w:rPr>
        <w:t xml:space="preserve">Тема 1. Предмет и задачи социологии. Структура социологического знания.  </w:t>
      </w:r>
    </w:p>
    <w:p w:rsidR="00875AFD" w:rsidRPr="008D1BDA" w:rsidRDefault="00875AFD" w:rsidP="008D1BDA">
      <w:pPr>
        <w:ind w:firstLine="567"/>
        <w:jc w:val="both"/>
        <w:rPr>
          <w:sz w:val="28"/>
          <w:szCs w:val="28"/>
          <w:lang w:val="ru-RU"/>
        </w:rPr>
      </w:pPr>
      <w:r w:rsidRPr="008D1BDA">
        <w:rPr>
          <w:sz w:val="28"/>
          <w:szCs w:val="28"/>
          <w:lang w:val="ru-RU"/>
        </w:rPr>
        <w:t>Социология как наука. Основные задачи современной социологии: описание социальных процессов и явлений, их объяснение и</w:t>
      </w:r>
      <w:r w:rsidR="008734D5" w:rsidRPr="008D1BDA">
        <w:rPr>
          <w:sz w:val="28"/>
          <w:szCs w:val="28"/>
          <w:lang w:val="ru-RU"/>
        </w:rPr>
        <w:t xml:space="preserve"> </w:t>
      </w:r>
      <w:r w:rsidR="00200DC8" w:rsidRPr="008D1BDA">
        <w:rPr>
          <w:sz w:val="28"/>
          <w:szCs w:val="28"/>
          <w:lang w:val="ru-RU"/>
        </w:rPr>
        <w:t>прогнозирование</w:t>
      </w:r>
      <w:r w:rsidRPr="008D1BDA">
        <w:rPr>
          <w:sz w:val="28"/>
          <w:szCs w:val="28"/>
          <w:lang w:val="ru-RU"/>
        </w:rPr>
        <w:t xml:space="preserve">. Структура современного социологического знания. Макро- и микросоциология; теоретическая и эмпирическая социология. Основные модели социологического объяснения (натурализм, функционализм, структурализм, </w:t>
      </w:r>
      <w:proofErr w:type="spellStart"/>
      <w:r w:rsidRPr="008D1BDA">
        <w:rPr>
          <w:sz w:val="28"/>
          <w:szCs w:val="28"/>
          <w:lang w:val="ru-RU"/>
        </w:rPr>
        <w:t>интерпретативный</w:t>
      </w:r>
      <w:proofErr w:type="spellEnd"/>
      <w:r w:rsidRPr="008D1BDA">
        <w:rPr>
          <w:sz w:val="28"/>
          <w:szCs w:val="28"/>
          <w:lang w:val="ru-RU"/>
        </w:rPr>
        <w:t xml:space="preserve"> подход): базовые предположения и общая характеристика. Понятие “теорий среднего </w:t>
      </w:r>
      <w:r w:rsidR="00200DC8" w:rsidRPr="008D1BDA">
        <w:rPr>
          <w:sz w:val="28"/>
          <w:szCs w:val="28"/>
          <w:lang w:val="ru-RU"/>
        </w:rPr>
        <w:t>диапазона</w:t>
      </w:r>
      <w:r w:rsidRPr="008D1BDA">
        <w:rPr>
          <w:sz w:val="28"/>
          <w:szCs w:val="28"/>
          <w:lang w:val="ru-RU"/>
        </w:rPr>
        <w:t xml:space="preserve">”. </w:t>
      </w:r>
      <w:r w:rsidRPr="008D1BDA">
        <w:rPr>
          <w:snapToGrid w:val="0"/>
          <w:sz w:val="28"/>
          <w:szCs w:val="28"/>
          <w:lang w:val="ru-RU"/>
        </w:rPr>
        <w:t xml:space="preserve">Профессиональная этика социолога. Независимость исследователя и свобода от ценностей в науке. Социология и рынок. Структура социологического образования. Принципы построения учебного плана преподавания социологии. </w:t>
      </w:r>
      <w:r w:rsidRPr="008D1BDA">
        <w:rPr>
          <w:sz w:val="28"/>
          <w:szCs w:val="28"/>
          <w:lang w:val="ru-RU"/>
        </w:rPr>
        <w:t>Реализация общих принципов дидактики в методике преподавания социологии.</w:t>
      </w:r>
    </w:p>
    <w:p w:rsidR="00437D25" w:rsidRPr="008D1BDA" w:rsidRDefault="00437D25" w:rsidP="008D1BDA">
      <w:pPr>
        <w:ind w:firstLine="567"/>
        <w:jc w:val="both"/>
        <w:rPr>
          <w:sz w:val="28"/>
          <w:szCs w:val="28"/>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2. Основные этапы развития социологического знания. История классической социологии.</w:t>
      </w:r>
    </w:p>
    <w:p w:rsidR="00875AFD" w:rsidRPr="008D1BDA" w:rsidRDefault="00875AFD" w:rsidP="008D1BDA">
      <w:pPr>
        <w:ind w:firstLine="567"/>
        <w:jc w:val="both"/>
        <w:rPr>
          <w:sz w:val="28"/>
          <w:szCs w:val="28"/>
          <w:lang w:val="ru-RU"/>
        </w:rPr>
      </w:pPr>
      <w:r w:rsidRPr="008D1BDA">
        <w:rPr>
          <w:sz w:val="28"/>
          <w:szCs w:val="28"/>
          <w:lang w:val="ru-RU"/>
        </w:rPr>
        <w:t xml:space="preserve">История социологии как область знания. Социология Огюста Конта. Социальная теория Г. Спенсера. Социологические идеи Карла Маркса </w:t>
      </w:r>
      <w:r w:rsidRPr="008D1BDA">
        <w:rPr>
          <w:sz w:val="28"/>
          <w:szCs w:val="28"/>
          <w:lang w:val="ru-RU"/>
        </w:rPr>
        <w:lastRenderedPageBreak/>
        <w:t xml:space="preserve">(понятие общественной формации, теория социального развития, классы и классовая борьба). Социология Эмиля Дюркгейма. Основные социологические понятия Макса Вебера. Основные этапы социологического творчества  Г. Зиммеля. </w:t>
      </w:r>
    </w:p>
    <w:p w:rsidR="00875AFD" w:rsidRPr="008D1BDA" w:rsidRDefault="00875AFD" w:rsidP="008D1BDA">
      <w:pPr>
        <w:ind w:firstLine="567"/>
        <w:jc w:val="both"/>
        <w:rPr>
          <w:sz w:val="28"/>
          <w:szCs w:val="28"/>
          <w:u w:val="single"/>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3. Современная социологическая теория</w:t>
      </w:r>
    </w:p>
    <w:p w:rsidR="00875AFD" w:rsidRPr="008D1BDA" w:rsidRDefault="00875AFD" w:rsidP="008D1BDA">
      <w:pPr>
        <w:ind w:firstLine="567"/>
        <w:jc w:val="both"/>
        <w:rPr>
          <w:sz w:val="28"/>
          <w:szCs w:val="28"/>
          <w:lang w:val="ru-RU"/>
        </w:rPr>
      </w:pPr>
      <w:r w:rsidRPr="008D1BDA">
        <w:rPr>
          <w:sz w:val="28"/>
          <w:szCs w:val="28"/>
          <w:lang w:val="ru-RU"/>
        </w:rPr>
        <w:t>Основные парадигмы социологической теории: общая характеристика и этапы развития.</w:t>
      </w:r>
      <w:r w:rsidRPr="008D1BDA">
        <w:rPr>
          <w:b/>
          <w:bCs/>
          <w:i/>
          <w:iCs/>
          <w:sz w:val="28"/>
          <w:szCs w:val="28"/>
          <w:lang w:val="ru-RU"/>
        </w:rPr>
        <w:t xml:space="preserve"> </w:t>
      </w:r>
      <w:r w:rsidRPr="008D1BDA">
        <w:rPr>
          <w:sz w:val="28"/>
          <w:szCs w:val="28"/>
          <w:lang w:val="ru-RU"/>
        </w:rPr>
        <w:t>Особенности развития социологической теории на современном этапе.</w:t>
      </w:r>
    </w:p>
    <w:p w:rsidR="00875AFD" w:rsidRPr="008D1BDA" w:rsidRDefault="00875AFD" w:rsidP="008D1BDA">
      <w:pPr>
        <w:ind w:firstLine="567"/>
        <w:jc w:val="both"/>
        <w:rPr>
          <w:sz w:val="28"/>
          <w:szCs w:val="28"/>
          <w:lang w:val="ru-RU"/>
        </w:rPr>
      </w:pPr>
      <w:r w:rsidRPr="008D1BDA">
        <w:rPr>
          <w:sz w:val="28"/>
          <w:szCs w:val="28"/>
          <w:lang w:val="ru-RU"/>
        </w:rPr>
        <w:t xml:space="preserve">Экологическая социология Чикагской школы (Р. Парк, Э. </w:t>
      </w:r>
      <w:proofErr w:type="spellStart"/>
      <w:r w:rsidRPr="008D1BDA">
        <w:rPr>
          <w:sz w:val="28"/>
          <w:szCs w:val="28"/>
          <w:lang w:val="ru-RU"/>
        </w:rPr>
        <w:t>Берджесс</w:t>
      </w:r>
      <w:proofErr w:type="spellEnd"/>
      <w:r w:rsidRPr="008D1BDA">
        <w:rPr>
          <w:sz w:val="28"/>
          <w:szCs w:val="28"/>
          <w:lang w:val="ru-RU"/>
        </w:rPr>
        <w:t xml:space="preserve">). Символический </w:t>
      </w:r>
      <w:proofErr w:type="spellStart"/>
      <w:r w:rsidRPr="008D1BDA">
        <w:rPr>
          <w:sz w:val="28"/>
          <w:szCs w:val="28"/>
          <w:lang w:val="ru-RU"/>
        </w:rPr>
        <w:t>интеракционизм</w:t>
      </w:r>
      <w:proofErr w:type="spellEnd"/>
      <w:r w:rsidRPr="008D1BDA">
        <w:rPr>
          <w:sz w:val="28"/>
          <w:szCs w:val="28"/>
          <w:lang w:val="ru-RU"/>
        </w:rPr>
        <w:t xml:space="preserve">: социологические идеи Дж. Г. </w:t>
      </w:r>
      <w:proofErr w:type="spellStart"/>
      <w:r w:rsidRPr="008D1BDA">
        <w:rPr>
          <w:sz w:val="28"/>
          <w:szCs w:val="28"/>
          <w:lang w:val="ru-RU"/>
        </w:rPr>
        <w:t>Мида</w:t>
      </w:r>
      <w:proofErr w:type="spellEnd"/>
      <w:r w:rsidRPr="008D1BDA">
        <w:rPr>
          <w:sz w:val="28"/>
          <w:szCs w:val="28"/>
          <w:lang w:val="ru-RU"/>
        </w:rPr>
        <w:t xml:space="preserve"> и Г. </w:t>
      </w:r>
      <w:proofErr w:type="spellStart"/>
      <w:r w:rsidRPr="008D1BDA">
        <w:rPr>
          <w:sz w:val="28"/>
          <w:szCs w:val="28"/>
          <w:lang w:val="ru-RU"/>
        </w:rPr>
        <w:t>Блумера</w:t>
      </w:r>
      <w:proofErr w:type="spellEnd"/>
      <w:r w:rsidRPr="008D1BDA">
        <w:rPr>
          <w:sz w:val="28"/>
          <w:szCs w:val="28"/>
          <w:lang w:val="ru-RU"/>
        </w:rPr>
        <w:t xml:space="preserve">. Теория социального действия </w:t>
      </w:r>
      <w:proofErr w:type="spellStart"/>
      <w:r w:rsidRPr="008D1BDA">
        <w:rPr>
          <w:sz w:val="28"/>
          <w:szCs w:val="28"/>
          <w:lang w:val="ru-RU"/>
        </w:rPr>
        <w:t>Т.Парсонса</w:t>
      </w:r>
      <w:proofErr w:type="spellEnd"/>
      <w:r w:rsidRPr="008D1BDA">
        <w:rPr>
          <w:sz w:val="28"/>
          <w:szCs w:val="28"/>
          <w:lang w:val="ru-RU"/>
        </w:rPr>
        <w:t xml:space="preserve">. Интегральная социология П. Сорокина. Парадигма функционального анализа Р. Мертона. Проект социальной феноменологии </w:t>
      </w:r>
      <w:proofErr w:type="spellStart"/>
      <w:r w:rsidRPr="008D1BDA">
        <w:rPr>
          <w:sz w:val="28"/>
          <w:szCs w:val="28"/>
          <w:lang w:val="ru-RU"/>
        </w:rPr>
        <w:t>А.Шюца</w:t>
      </w:r>
      <w:proofErr w:type="spellEnd"/>
      <w:r w:rsidRPr="008D1BDA">
        <w:rPr>
          <w:sz w:val="28"/>
          <w:szCs w:val="28"/>
          <w:lang w:val="ru-RU"/>
        </w:rPr>
        <w:t xml:space="preserve">. Феноменологическая социология  и </w:t>
      </w:r>
      <w:proofErr w:type="spellStart"/>
      <w:r w:rsidRPr="008D1BDA">
        <w:rPr>
          <w:sz w:val="28"/>
          <w:szCs w:val="28"/>
          <w:lang w:val="ru-RU"/>
        </w:rPr>
        <w:t>интеракционизм</w:t>
      </w:r>
      <w:proofErr w:type="spellEnd"/>
      <w:r w:rsidRPr="008D1BDA">
        <w:rPr>
          <w:sz w:val="28"/>
          <w:szCs w:val="28"/>
          <w:lang w:val="ru-RU"/>
        </w:rPr>
        <w:t xml:space="preserve"> (А. </w:t>
      </w:r>
      <w:proofErr w:type="spellStart"/>
      <w:r w:rsidRPr="008D1BDA">
        <w:rPr>
          <w:sz w:val="28"/>
          <w:szCs w:val="28"/>
          <w:lang w:val="ru-RU"/>
        </w:rPr>
        <w:t>Шюц</w:t>
      </w:r>
      <w:proofErr w:type="spellEnd"/>
      <w:r w:rsidRPr="008D1BDA">
        <w:rPr>
          <w:sz w:val="28"/>
          <w:szCs w:val="28"/>
          <w:lang w:val="ru-RU"/>
        </w:rPr>
        <w:t xml:space="preserve">, </w:t>
      </w:r>
      <w:proofErr w:type="spellStart"/>
      <w:r w:rsidRPr="008D1BDA">
        <w:rPr>
          <w:sz w:val="28"/>
          <w:szCs w:val="28"/>
          <w:lang w:val="ru-RU"/>
        </w:rPr>
        <w:t>И.Гофман</w:t>
      </w:r>
      <w:proofErr w:type="spellEnd"/>
      <w:r w:rsidRPr="008D1BDA">
        <w:rPr>
          <w:sz w:val="28"/>
          <w:szCs w:val="28"/>
          <w:lang w:val="ru-RU"/>
        </w:rPr>
        <w:t xml:space="preserve">, Г. Гарфинкель). </w:t>
      </w:r>
      <w:proofErr w:type="spellStart"/>
      <w:r w:rsidRPr="008D1BDA">
        <w:rPr>
          <w:sz w:val="28"/>
          <w:szCs w:val="28"/>
          <w:lang w:val="ru-RU"/>
        </w:rPr>
        <w:t>Неомарксистская</w:t>
      </w:r>
      <w:proofErr w:type="spellEnd"/>
      <w:r w:rsidRPr="008D1BDA">
        <w:rPr>
          <w:sz w:val="28"/>
          <w:szCs w:val="28"/>
          <w:lang w:val="ru-RU"/>
        </w:rPr>
        <w:t xml:space="preserve"> социология </w:t>
      </w:r>
      <w:proofErr w:type="spellStart"/>
      <w:r w:rsidRPr="008D1BDA">
        <w:rPr>
          <w:sz w:val="28"/>
          <w:szCs w:val="28"/>
          <w:lang w:val="ru-RU"/>
        </w:rPr>
        <w:t>Франкфурсткой</w:t>
      </w:r>
      <w:proofErr w:type="spellEnd"/>
      <w:r w:rsidRPr="008D1BDA">
        <w:rPr>
          <w:sz w:val="28"/>
          <w:szCs w:val="28"/>
          <w:lang w:val="ru-RU"/>
        </w:rPr>
        <w:t xml:space="preserve"> школы (М. </w:t>
      </w:r>
      <w:proofErr w:type="spellStart"/>
      <w:r w:rsidRPr="008D1BDA">
        <w:rPr>
          <w:sz w:val="28"/>
          <w:szCs w:val="28"/>
          <w:lang w:val="ru-RU"/>
        </w:rPr>
        <w:t>Хоркхаймер</w:t>
      </w:r>
      <w:proofErr w:type="spellEnd"/>
      <w:r w:rsidRPr="008D1BDA">
        <w:rPr>
          <w:sz w:val="28"/>
          <w:szCs w:val="28"/>
          <w:lang w:val="ru-RU"/>
        </w:rPr>
        <w:t xml:space="preserve">, Т. Адорно, Э. </w:t>
      </w:r>
      <w:proofErr w:type="spellStart"/>
      <w:r w:rsidRPr="008D1BDA">
        <w:rPr>
          <w:sz w:val="28"/>
          <w:szCs w:val="28"/>
          <w:lang w:val="ru-RU"/>
        </w:rPr>
        <w:t>Фромм</w:t>
      </w:r>
      <w:proofErr w:type="spellEnd"/>
      <w:r w:rsidRPr="008D1BDA">
        <w:rPr>
          <w:sz w:val="28"/>
          <w:szCs w:val="28"/>
          <w:lang w:val="ru-RU"/>
        </w:rPr>
        <w:t>). Леворадикальная социология Ч. Р. Миллса. Социологические теории обмена: истоки и общая характеристика (Б Скиннер, Дж. </w:t>
      </w:r>
      <w:proofErr w:type="spellStart"/>
      <w:r w:rsidRPr="008D1BDA">
        <w:rPr>
          <w:sz w:val="28"/>
          <w:szCs w:val="28"/>
          <w:lang w:val="ru-RU"/>
        </w:rPr>
        <w:t>Хоманс</w:t>
      </w:r>
      <w:proofErr w:type="spellEnd"/>
      <w:r w:rsidRPr="008D1BDA">
        <w:rPr>
          <w:sz w:val="28"/>
          <w:szCs w:val="28"/>
          <w:lang w:val="ru-RU"/>
        </w:rPr>
        <w:t xml:space="preserve">, </w:t>
      </w:r>
      <w:proofErr w:type="spellStart"/>
      <w:r w:rsidRPr="008D1BDA">
        <w:rPr>
          <w:sz w:val="28"/>
          <w:szCs w:val="28"/>
          <w:lang w:val="ru-RU"/>
        </w:rPr>
        <w:t>П.Блау</w:t>
      </w:r>
      <w:proofErr w:type="spellEnd"/>
      <w:r w:rsidRPr="008D1BDA">
        <w:rPr>
          <w:sz w:val="28"/>
          <w:szCs w:val="28"/>
          <w:lang w:val="ru-RU"/>
        </w:rPr>
        <w:t xml:space="preserve">, Р. </w:t>
      </w:r>
      <w:proofErr w:type="spellStart"/>
      <w:r w:rsidRPr="008D1BDA">
        <w:rPr>
          <w:sz w:val="28"/>
          <w:szCs w:val="28"/>
          <w:lang w:val="ru-RU"/>
        </w:rPr>
        <w:t>Эмерсон</w:t>
      </w:r>
      <w:proofErr w:type="spellEnd"/>
      <w:r w:rsidRPr="008D1BDA">
        <w:rPr>
          <w:sz w:val="28"/>
          <w:szCs w:val="28"/>
          <w:lang w:val="ru-RU"/>
        </w:rPr>
        <w:t xml:space="preserve">). Феноменологическая социология знания П. </w:t>
      </w:r>
      <w:proofErr w:type="spellStart"/>
      <w:r w:rsidRPr="008D1BDA">
        <w:rPr>
          <w:sz w:val="28"/>
          <w:szCs w:val="28"/>
          <w:lang w:val="ru-RU"/>
        </w:rPr>
        <w:t>Бергера</w:t>
      </w:r>
      <w:proofErr w:type="spellEnd"/>
      <w:r w:rsidRPr="008D1BDA">
        <w:rPr>
          <w:sz w:val="28"/>
          <w:szCs w:val="28"/>
          <w:lang w:val="ru-RU"/>
        </w:rPr>
        <w:t xml:space="preserve"> и Т. </w:t>
      </w:r>
      <w:proofErr w:type="spellStart"/>
      <w:r w:rsidRPr="008D1BDA">
        <w:rPr>
          <w:sz w:val="28"/>
          <w:szCs w:val="28"/>
          <w:lang w:val="ru-RU"/>
        </w:rPr>
        <w:t>Лукмана</w:t>
      </w:r>
      <w:proofErr w:type="spellEnd"/>
      <w:r w:rsidRPr="008D1BDA">
        <w:rPr>
          <w:sz w:val="28"/>
          <w:szCs w:val="28"/>
          <w:lang w:val="ru-RU"/>
        </w:rPr>
        <w:t>. Теории конфликта (</w:t>
      </w:r>
      <w:proofErr w:type="spellStart"/>
      <w:r w:rsidRPr="008D1BDA">
        <w:rPr>
          <w:sz w:val="28"/>
          <w:szCs w:val="28"/>
          <w:lang w:val="ru-RU"/>
        </w:rPr>
        <w:t>Л.Козер</w:t>
      </w:r>
      <w:proofErr w:type="spellEnd"/>
      <w:r w:rsidRPr="008D1BDA">
        <w:rPr>
          <w:sz w:val="28"/>
          <w:szCs w:val="28"/>
          <w:lang w:val="ru-RU"/>
        </w:rPr>
        <w:t xml:space="preserve">, </w:t>
      </w:r>
      <w:proofErr w:type="spellStart"/>
      <w:r w:rsidRPr="008D1BDA">
        <w:rPr>
          <w:sz w:val="28"/>
          <w:szCs w:val="28"/>
          <w:lang w:val="ru-RU"/>
        </w:rPr>
        <w:t>Р.Дарендорф</w:t>
      </w:r>
      <w:proofErr w:type="spellEnd"/>
      <w:r w:rsidRPr="008D1BDA">
        <w:rPr>
          <w:sz w:val="28"/>
          <w:szCs w:val="28"/>
          <w:lang w:val="ru-RU"/>
        </w:rPr>
        <w:t>). Теория рационального выбора (Дж С. </w:t>
      </w:r>
      <w:proofErr w:type="spellStart"/>
      <w:r w:rsidRPr="008D1BDA">
        <w:rPr>
          <w:sz w:val="28"/>
          <w:szCs w:val="28"/>
          <w:lang w:val="ru-RU"/>
        </w:rPr>
        <w:t>Коулмен</w:t>
      </w:r>
      <w:proofErr w:type="spellEnd"/>
      <w:r w:rsidRPr="008D1BDA">
        <w:rPr>
          <w:sz w:val="28"/>
          <w:szCs w:val="28"/>
          <w:lang w:val="ru-RU"/>
        </w:rPr>
        <w:t>, Дж. </w:t>
      </w:r>
      <w:proofErr w:type="spellStart"/>
      <w:r w:rsidRPr="008D1BDA">
        <w:rPr>
          <w:sz w:val="28"/>
          <w:szCs w:val="28"/>
          <w:lang w:val="ru-RU"/>
        </w:rPr>
        <w:t>Элстер</w:t>
      </w:r>
      <w:proofErr w:type="spellEnd"/>
      <w:r w:rsidRPr="008D1BDA">
        <w:rPr>
          <w:sz w:val="28"/>
          <w:szCs w:val="28"/>
          <w:lang w:val="ru-RU"/>
        </w:rPr>
        <w:t>). Теория коммуникативного действия Ю. </w:t>
      </w:r>
      <w:proofErr w:type="spellStart"/>
      <w:r w:rsidRPr="008D1BDA">
        <w:rPr>
          <w:sz w:val="28"/>
          <w:szCs w:val="28"/>
          <w:lang w:val="ru-RU"/>
        </w:rPr>
        <w:t>Хабермаса</w:t>
      </w:r>
      <w:proofErr w:type="spellEnd"/>
      <w:r w:rsidRPr="008D1BDA">
        <w:rPr>
          <w:sz w:val="28"/>
          <w:szCs w:val="28"/>
          <w:lang w:val="ru-RU"/>
        </w:rPr>
        <w:t xml:space="preserve">. Современный теоретический синтез: теория </w:t>
      </w:r>
      <w:proofErr w:type="spellStart"/>
      <w:r w:rsidRPr="008D1BDA">
        <w:rPr>
          <w:sz w:val="28"/>
          <w:szCs w:val="28"/>
          <w:lang w:val="ru-RU"/>
        </w:rPr>
        <w:t>структурации</w:t>
      </w:r>
      <w:proofErr w:type="spellEnd"/>
      <w:r w:rsidRPr="008D1BDA">
        <w:rPr>
          <w:sz w:val="28"/>
          <w:szCs w:val="28"/>
          <w:lang w:val="ru-RU"/>
        </w:rPr>
        <w:t xml:space="preserve"> Э.</w:t>
      </w:r>
      <w:r w:rsidR="00D52081" w:rsidRPr="008D1BDA">
        <w:rPr>
          <w:sz w:val="28"/>
          <w:szCs w:val="28"/>
          <w:lang w:val="ru-RU"/>
        </w:rPr>
        <w:t xml:space="preserve"> </w:t>
      </w:r>
      <w:proofErr w:type="spellStart"/>
      <w:r w:rsidRPr="008D1BDA">
        <w:rPr>
          <w:sz w:val="28"/>
          <w:szCs w:val="28"/>
          <w:lang w:val="ru-RU"/>
        </w:rPr>
        <w:t>Гидденса</w:t>
      </w:r>
      <w:proofErr w:type="spellEnd"/>
      <w:r w:rsidRPr="008D1BDA">
        <w:rPr>
          <w:sz w:val="28"/>
          <w:szCs w:val="28"/>
          <w:lang w:val="ru-RU"/>
        </w:rPr>
        <w:t xml:space="preserve">, теория "практического смысла" П. Бурдье, теория систем Н. </w:t>
      </w:r>
      <w:proofErr w:type="spellStart"/>
      <w:r w:rsidRPr="008D1BDA">
        <w:rPr>
          <w:sz w:val="28"/>
          <w:szCs w:val="28"/>
          <w:lang w:val="ru-RU"/>
        </w:rPr>
        <w:t>Лумана</w:t>
      </w:r>
      <w:proofErr w:type="spellEnd"/>
      <w:r w:rsidRPr="008D1BDA">
        <w:rPr>
          <w:sz w:val="28"/>
          <w:szCs w:val="28"/>
          <w:lang w:val="ru-RU"/>
        </w:rPr>
        <w:t>. Постмодернистское теоретизирование в социологии.</w:t>
      </w:r>
    </w:p>
    <w:p w:rsidR="00875AFD" w:rsidRPr="008D1BDA" w:rsidRDefault="00875AFD" w:rsidP="008D1BDA">
      <w:pPr>
        <w:ind w:firstLine="567"/>
        <w:jc w:val="both"/>
        <w:rPr>
          <w:sz w:val="28"/>
          <w:szCs w:val="28"/>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4. Культура и общество.</w:t>
      </w:r>
    </w:p>
    <w:p w:rsidR="00875AFD" w:rsidRPr="008D1BDA" w:rsidRDefault="00875AFD" w:rsidP="008D1BDA">
      <w:pPr>
        <w:ind w:firstLine="567"/>
        <w:jc w:val="both"/>
        <w:rPr>
          <w:sz w:val="28"/>
          <w:szCs w:val="28"/>
          <w:lang w:val="ru-RU"/>
        </w:rPr>
      </w:pPr>
      <w:r w:rsidRPr="008D1BDA">
        <w:rPr>
          <w:sz w:val="28"/>
          <w:szCs w:val="28"/>
          <w:lang w:val="ru-RU"/>
        </w:rPr>
        <w:t>Что такое культура? Различные смыслы понятия "культура". Культура и цивилизация. Становление культуры человечества. Исторические типы культуры. Соотношение биологического и социокультурного в человеке и обществе. Материальная и нематериальная культура, относительность этих понятий. Внутреннее содержание культуры (ценности, верования, нормы, идеалы, культурные универсалии, материальные носители культуры, язык). Понятия социальных норм, значение норм в жизни общества. Роль морали и нравственных ценностей в жизнедеятельности общества. Субкультура и контркультура. Молодежная культура. Разновидности культуры: "высокая", элитарная, популярная, массовая, народная. Культура и мода. Ценности в моде. Современные тенденции в российской и мировой культуре.</w:t>
      </w:r>
    </w:p>
    <w:p w:rsidR="00437D25" w:rsidRPr="008D1BDA" w:rsidRDefault="00437D25" w:rsidP="008D1BDA">
      <w:pPr>
        <w:ind w:firstLine="567"/>
        <w:jc w:val="both"/>
        <w:rPr>
          <w:sz w:val="28"/>
          <w:szCs w:val="28"/>
          <w:lang w:val="ru-RU"/>
        </w:rPr>
      </w:pPr>
    </w:p>
    <w:p w:rsidR="00875AFD" w:rsidRPr="008D1BDA" w:rsidRDefault="00875AFD" w:rsidP="008D1BDA">
      <w:pPr>
        <w:widowControl w:val="0"/>
        <w:tabs>
          <w:tab w:val="left" w:pos="1152"/>
          <w:tab w:val="left" w:pos="7920"/>
        </w:tabs>
        <w:ind w:firstLine="567"/>
        <w:jc w:val="both"/>
        <w:rPr>
          <w:b/>
          <w:bCs/>
          <w:snapToGrid w:val="0"/>
          <w:sz w:val="28"/>
          <w:szCs w:val="28"/>
          <w:lang w:val="ru-RU"/>
        </w:rPr>
      </w:pPr>
      <w:r w:rsidRPr="008D1BDA">
        <w:rPr>
          <w:b/>
          <w:bCs/>
          <w:sz w:val="28"/>
          <w:szCs w:val="28"/>
          <w:lang w:val="ru-RU"/>
        </w:rPr>
        <w:t xml:space="preserve">Тема 5. Социальная структура, социальное неравенство и стратификация общества </w:t>
      </w:r>
    </w:p>
    <w:p w:rsidR="00875AFD" w:rsidRPr="008D1BDA" w:rsidRDefault="00875AFD" w:rsidP="008D1BDA">
      <w:pPr>
        <w:pStyle w:val="a9"/>
        <w:spacing w:after="0"/>
        <w:ind w:firstLine="567"/>
        <w:jc w:val="both"/>
        <w:rPr>
          <w:snapToGrid w:val="0"/>
          <w:sz w:val="28"/>
          <w:szCs w:val="28"/>
          <w:lang w:val="ru-RU"/>
        </w:rPr>
      </w:pPr>
      <w:r w:rsidRPr="008D1BDA">
        <w:rPr>
          <w:snapToGrid w:val="0"/>
          <w:sz w:val="28"/>
          <w:szCs w:val="28"/>
          <w:lang w:val="ru-RU"/>
        </w:rPr>
        <w:t xml:space="preserve">Определение общества и его основные признаки. Проблема социального </w:t>
      </w:r>
      <w:proofErr w:type="gramStart"/>
      <w:r w:rsidRPr="008D1BDA">
        <w:rPr>
          <w:snapToGrid w:val="0"/>
          <w:sz w:val="28"/>
          <w:szCs w:val="28"/>
          <w:lang w:val="ru-RU"/>
        </w:rPr>
        <w:t>порядка..</w:t>
      </w:r>
      <w:proofErr w:type="gramEnd"/>
      <w:r w:rsidRPr="008D1BDA">
        <w:rPr>
          <w:snapToGrid w:val="0"/>
          <w:sz w:val="28"/>
          <w:szCs w:val="28"/>
          <w:lang w:val="ru-RU"/>
        </w:rPr>
        <w:t xml:space="preserve"> Исторические типы обществ (общество охотников и собирателей, сельское общество, индустриальное общество, постиндустриальное общество). </w:t>
      </w:r>
      <w:r w:rsidRPr="008D1BDA">
        <w:rPr>
          <w:sz w:val="28"/>
          <w:szCs w:val="28"/>
          <w:lang w:val="ru-RU"/>
        </w:rPr>
        <w:t xml:space="preserve">Социальная структура общества, ее элементы. </w:t>
      </w:r>
      <w:r w:rsidRPr="008D1BDA">
        <w:rPr>
          <w:snapToGrid w:val="0"/>
          <w:sz w:val="28"/>
          <w:szCs w:val="28"/>
          <w:lang w:val="ru-RU"/>
        </w:rPr>
        <w:t xml:space="preserve">Уровни социальной структуры (макро- и микроуровни). Статус и роль—их взаимосвязь. </w:t>
      </w:r>
      <w:r w:rsidRPr="008D1BDA">
        <w:rPr>
          <w:snapToGrid w:val="0"/>
          <w:sz w:val="28"/>
          <w:szCs w:val="28"/>
          <w:lang w:val="ru-RU"/>
        </w:rPr>
        <w:lastRenderedPageBreak/>
        <w:t xml:space="preserve">Достигаемые и </w:t>
      </w:r>
      <w:proofErr w:type="spellStart"/>
      <w:r w:rsidRPr="008D1BDA">
        <w:rPr>
          <w:snapToGrid w:val="0"/>
          <w:sz w:val="28"/>
          <w:szCs w:val="28"/>
          <w:lang w:val="ru-RU"/>
        </w:rPr>
        <w:t>аскриптивные</w:t>
      </w:r>
      <w:proofErr w:type="spellEnd"/>
      <w:r w:rsidRPr="008D1BDA">
        <w:rPr>
          <w:snapToGrid w:val="0"/>
          <w:sz w:val="28"/>
          <w:szCs w:val="28"/>
          <w:lang w:val="ru-RU"/>
        </w:rPr>
        <w:t xml:space="preserve"> статусы</w:t>
      </w:r>
      <w:r w:rsidRPr="008D1BDA">
        <w:rPr>
          <w:sz w:val="28"/>
          <w:szCs w:val="28"/>
          <w:lang w:val="ru-RU"/>
        </w:rPr>
        <w:t xml:space="preserve">.  </w:t>
      </w:r>
      <w:r w:rsidRPr="008D1BDA">
        <w:rPr>
          <w:snapToGrid w:val="0"/>
          <w:sz w:val="28"/>
          <w:szCs w:val="28"/>
          <w:lang w:val="ru-RU"/>
        </w:rPr>
        <w:t xml:space="preserve">Понятие стратификации. Виды стратификации (кастовая, сословная, классовая). Теоретический смысл социальной стратификации (К. Маркс, М.Вебер, П. Сорокин, </w:t>
      </w:r>
      <w:proofErr w:type="spellStart"/>
      <w:r w:rsidRPr="008D1BDA">
        <w:rPr>
          <w:snapToGrid w:val="0"/>
          <w:sz w:val="28"/>
          <w:szCs w:val="28"/>
          <w:lang w:val="ru-RU"/>
        </w:rPr>
        <w:t>функционалистский</w:t>
      </w:r>
      <w:proofErr w:type="spellEnd"/>
      <w:r w:rsidRPr="008D1BDA">
        <w:rPr>
          <w:snapToGrid w:val="0"/>
          <w:sz w:val="28"/>
          <w:szCs w:val="28"/>
          <w:lang w:val="ru-RU"/>
        </w:rPr>
        <w:t xml:space="preserve"> подход, </w:t>
      </w:r>
      <w:proofErr w:type="spellStart"/>
      <w:r w:rsidRPr="008D1BDA">
        <w:rPr>
          <w:snapToGrid w:val="0"/>
          <w:sz w:val="28"/>
          <w:szCs w:val="28"/>
          <w:lang w:val="ru-RU"/>
        </w:rPr>
        <w:t>конфликтологическая</w:t>
      </w:r>
      <w:proofErr w:type="spellEnd"/>
      <w:r w:rsidRPr="008D1BDA">
        <w:rPr>
          <w:snapToGrid w:val="0"/>
          <w:sz w:val="28"/>
          <w:szCs w:val="28"/>
          <w:lang w:val="ru-RU"/>
        </w:rPr>
        <w:t xml:space="preserve"> теория). Социально-экономический статус (доход, социальный престиж, образование, богатство). Политические статусы. Престиж профессий. Современные концепции классовой структуры общества (низший класс, рабочий класс, низший средний класс, высший средний класс, высшие классы). Элиты. Жизненные возможности и стили жизни различных классов. Классовый конфликт и классовое сотрудничество. </w:t>
      </w:r>
    </w:p>
    <w:p w:rsidR="00875AFD" w:rsidRPr="008D1BDA" w:rsidRDefault="00875AFD" w:rsidP="008D1BDA">
      <w:pPr>
        <w:pStyle w:val="a9"/>
        <w:spacing w:after="0"/>
        <w:ind w:firstLine="567"/>
        <w:jc w:val="both"/>
        <w:rPr>
          <w:snapToGrid w:val="0"/>
          <w:sz w:val="28"/>
          <w:szCs w:val="28"/>
          <w:lang w:val="ru-RU"/>
        </w:rPr>
      </w:pPr>
      <w:r w:rsidRPr="008D1BDA">
        <w:rPr>
          <w:snapToGrid w:val="0"/>
          <w:sz w:val="28"/>
          <w:szCs w:val="28"/>
          <w:lang w:val="ru-RU"/>
        </w:rPr>
        <w:t xml:space="preserve">Социальная мобильность и ее виды. Горизонтальная и вертикальная мобильность. Роль основных социальных институтов в процессах социальной мобильности. Социальное расслоение в современном российском обществе. Тенденции социальной мобильности в России конца ХХ века. </w:t>
      </w:r>
    </w:p>
    <w:p w:rsidR="008D1BDA" w:rsidRPr="008D1BDA" w:rsidRDefault="008D1BDA" w:rsidP="008D1BDA">
      <w:pPr>
        <w:ind w:firstLine="567"/>
        <w:jc w:val="both"/>
        <w:rPr>
          <w:b/>
          <w:bCs/>
          <w:sz w:val="28"/>
          <w:szCs w:val="28"/>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6. Личность и общество. Процесс социализации. Социальное взаимодействие.</w:t>
      </w:r>
    </w:p>
    <w:p w:rsidR="00875AFD" w:rsidRPr="008D1BDA" w:rsidRDefault="00875AFD" w:rsidP="008D1BDA">
      <w:pPr>
        <w:ind w:firstLine="567"/>
        <w:jc w:val="both"/>
        <w:rPr>
          <w:sz w:val="28"/>
          <w:szCs w:val="28"/>
          <w:lang w:val="ru-RU"/>
        </w:rPr>
      </w:pPr>
      <w:r w:rsidRPr="008D1BDA">
        <w:rPr>
          <w:sz w:val="28"/>
          <w:szCs w:val="28"/>
          <w:lang w:val="ru-RU"/>
        </w:rPr>
        <w:t xml:space="preserve">Личность, ее воспитание и социализация. </w:t>
      </w:r>
      <w:r w:rsidRPr="008D1BDA">
        <w:rPr>
          <w:snapToGrid w:val="0"/>
          <w:sz w:val="28"/>
          <w:szCs w:val="28"/>
          <w:lang w:val="ru-RU"/>
        </w:rPr>
        <w:t xml:space="preserve">Социализация как процесс усвоения культуры. </w:t>
      </w:r>
      <w:r w:rsidRPr="008D1BDA">
        <w:rPr>
          <w:sz w:val="28"/>
          <w:szCs w:val="28"/>
          <w:lang w:val="ru-RU"/>
        </w:rPr>
        <w:t xml:space="preserve">Особенности социализации в традиционном и современном обществах. Понятия первичной и вторичной социализации. Роль </w:t>
      </w:r>
      <w:proofErr w:type="spellStart"/>
      <w:r w:rsidRPr="008D1BDA">
        <w:rPr>
          <w:sz w:val="28"/>
          <w:szCs w:val="28"/>
          <w:lang w:val="ru-RU"/>
        </w:rPr>
        <w:t>референтных</w:t>
      </w:r>
      <w:proofErr w:type="spellEnd"/>
      <w:r w:rsidRPr="008D1BDA">
        <w:rPr>
          <w:sz w:val="28"/>
          <w:szCs w:val="28"/>
          <w:lang w:val="ru-RU"/>
        </w:rPr>
        <w:t xml:space="preserve"> групп в процессе социализации. Теория "зеркального Я" Ч. Кули и ее значение для социологии. Психоаналитическая концепция социализации. Теория когнитивного развития Ж. Пиаже. Жизненные циклы социализации (Э. Эриксон). Социогенетические теории социализации (Дж. Г. </w:t>
      </w:r>
      <w:proofErr w:type="spellStart"/>
      <w:r w:rsidRPr="008D1BDA">
        <w:rPr>
          <w:sz w:val="28"/>
          <w:szCs w:val="28"/>
          <w:lang w:val="ru-RU"/>
        </w:rPr>
        <w:t>Мид</w:t>
      </w:r>
      <w:proofErr w:type="spellEnd"/>
      <w:r w:rsidRPr="008D1BDA">
        <w:rPr>
          <w:sz w:val="28"/>
          <w:szCs w:val="28"/>
          <w:lang w:val="ru-RU"/>
        </w:rPr>
        <w:t>, П. Бергер и Т. Лукман). Вклад в теорию социализации И. С. Кона: социология детства и юношества. Агенты социализации (семья, группа, школа, средства массовой информации).</w:t>
      </w:r>
    </w:p>
    <w:p w:rsidR="00875AFD" w:rsidRPr="008D1BDA" w:rsidRDefault="00875AFD" w:rsidP="008D1BDA">
      <w:pPr>
        <w:ind w:firstLine="567"/>
        <w:jc w:val="both"/>
        <w:rPr>
          <w:sz w:val="28"/>
          <w:szCs w:val="28"/>
          <w:lang w:val="ru-RU"/>
        </w:rPr>
      </w:pPr>
      <w:r w:rsidRPr="008D1BDA">
        <w:rPr>
          <w:sz w:val="28"/>
          <w:szCs w:val="28"/>
          <w:lang w:val="ru-RU"/>
        </w:rPr>
        <w:t>Общение и социальное взаимодействие. Язык и его социальное значение. Вербальная и н</w:t>
      </w:r>
      <w:r w:rsidR="00F31097" w:rsidRPr="008D1BDA">
        <w:rPr>
          <w:sz w:val="28"/>
          <w:szCs w:val="28"/>
          <w:lang w:val="ru-RU"/>
        </w:rPr>
        <w:t>е</w:t>
      </w:r>
      <w:r w:rsidRPr="008D1BDA">
        <w:rPr>
          <w:sz w:val="28"/>
          <w:szCs w:val="28"/>
          <w:lang w:val="ru-RU"/>
        </w:rPr>
        <w:t>вербальная коммуникация. Межкультурные различия коммуникативных кодов. Дж.</w:t>
      </w:r>
      <w:r w:rsidR="0003093D" w:rsidRPr="008D1BDA">
        <w:rPr>
          <w:sz w:val="28"/>
          <w:szCs w:val="28"/>
          <w:lang w:val="ru-RU"/>
        </w:rPr>
        <w:t xml:space="preserve"> </w:t>
      </w:r>
      <w:r w:rsidRPr="008D1BDA">
        <w:rPr>
          <w:sz w:val="28"/>
          <w:szCs w:val="28"/>
          <w:lang w:val="ru-RU"/>
        </w:rPr>
        <w:t>Г.</w:t>
      </w:r>
      <w:r w:rsidR="0003093D" w:rsidRPr="008D1BDA">
        <w:rPr>
          <w:sz w:val="28"/>
          <w:szCs w:val="28"/>
          <w:lang w:val="ru-RU"/>
        </w:rPr>
        <w:t xml:space="preserve"> </w:t>
      </w:r>
      <w:proofErr w:type="spellStart"/>
      <w:r w:rsidRPr="008D1BDA">
        <w:rPr>
          <w:sz w:val="28"/>
          <w:szCs w:val="28"/>
          <w:lang w:val="ru-RU"/>
        </w:rPr>
        <w:t>Мид</w:t>
      </w:r>
      <w:proofErr w:type="spellEnd"/>
      <w:r w:rsidRPr="008D1BDA">
        <w:rPr>
          <w:sz w:val="28"/>
          <w:szCs w:val="28"/>
          <w:lang w:val="ru-RU"/>
        </w:rPr>
        <w:t xml:space="preserve"> о формах взаимодействия в обществе. Роли и социальное взаимодействие (исполнение роли, принятие роли "другого", присвоение роли, ролевой конфликт). Ролевое напряжение, причины его возникновения, основные виды.</w:t>
      </w:r>
    </w:p>
    <w:p w:rsidR="00875AFD" w:rsidRPr="008D1BDA" w:rsidRDefault="00875AFD" w:rsidP="008D1BDA">
      <w:pPr>
        <w:ind w:firstLine="567"/>
        <w:jc w:val="both"/>
        <w:rPr>
          <w:sz w:val="28"/>
          <w:szCs w:val="28"/>
          <w:lang w:val="ru-RU"/>
        </w:rPr>
      </w:pPr>
      <w:r w:rsidRPr="008D1BDA">
        <w:rPr>
          <w:sz w:val="28"/>
          <w:szCs w:val="28"/>
          <w:lang w:val="ru-RU"/>
        </w:rPr>
        <w:t xml:space="preserve">Структура индивидуального и общественного сознания. Семантические пространства как </w:t>
      </w:r>
      <w:proofErr w:type="spellStart"/>
      <w:r w:rsidRPr="008D1BDA">
        <w:rPr>
          <w:sz w:val="28"/>
          <w:szCs w:val="28"/>
          <w:lang w:val="ru-RU"/>
        </w:rPr>
        <w:t>операциональная</w:t>
      </w:r>
      <w:proofErr w:type="spellEnd"/>
      <w:r w:rsidRPr="008D1BDA">
        <w:rPr>
          <w:sz w:val="28"/>
          <w:szCs w:val="28"/>
          <w:lang w:val="ru-RU"/>
        </w:rPr>
        <w:t xml:space="preserve"> модель индивидуального и общественного сознания. Методы </w:t>
      </w:r>
      <w:proofErr w:type="spellStart"/>
      <w:r w:rsidRPr="008D1BDA">
        <w:rPr>
          <w:sz w:val="28"/>
          <w:szCs w:val="28"/>
          <w:lang w:val="ru-RU"/>
        </w:rPr>
        <w:t>психосемантики</w:t>
      </w:r>
      <w:proofErr w:type="spellEnd"/>
      <w:r w:rsidRPr="008D1BDA">
        <w:rPr>
          <w:sz w:val="28"/>
          <w:szCs w:val="28"/>
          <w:lang w:val="ru-RU"/>
        </w:rPr>
        <w:t xml:space="preserve"> в исследованиях индивидуального и общественного сознания. </w:t>
      </w:r>
      <w:proofErr w:type="spellStart"/>
      <w:r w:rsidRPr="008D1BDA">
        <w:rPr>
          <w:sz w:val="28"/>
          <w:szCs w:val="28"/>
          <w:lang w:val="ru-RU"/>
        </w:rPr>
        <w:t>Психосемантические</w:t>
      </w:r>
      <w:proofErr w:type="spellEnd"/>
      <w:r w:rsidRPr="008D1BDA">
        <w:rPr>
          <w:sz w:val="28"/>
          <w:szCs w:val="28"/>
          <w:lang w:val="ru-RU"/>
        </w:rPr>
        <w:t xml:space="preserve"> исследования политического и этнического сознания.</w:t>
      </w:r>
    </w:p>
    <w:p w:rsidR="008D1BDA" w:rsidRPr="008D1BDA" w:rsidRDefault="008D1BDA" w:rsidP="008D1BDA">
      <w:pPr>
        <w:ind w:firstLine="567"/>
        <w:jc w:val="both"/>
        <w:rPr>
          <w:b/>
          <w:bCs/>
          <w:sz w:val="28"/>
          <w:szCs w:val="28"/>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7. Социальные группы и организации.</w:t>
      </w:r>
    </w:p>
    <w:p w:rsidR="00875AFD" w:rsidRPr="008D1BDA" w:rsidRDefault="00875AFD" w:rsidP="008D1BDA">
      <w:pPr>
        <w:ind w:firstLine="567"/>
        <w:jc w:val="both"/>
        <w:rPr>
          <w:b/>
          <w:bCs/>
          <w:sz w:val="28"/>
          <w:szCs w:val="28"/>
          <w:lang w:val="ru-RU"/>
        </w:rPr>
      </w:pPr>
      <w:r w:rsidRPr="008D1BDA">
        <w:rPr>
          <w:sz w:val="28"/>
          <w:szCs w:val="28"/>
          <w:lang w:val="ru-RU"/>
        </w:rPr>
        <w:t xml:space="preserve">Понятие социальной группы: основные признаки группы, виды и классификации социальных групп. Регуляция поведения в группе: групповое давление, групповые нормы и санкции, групповой конформизм, механизмы социального включения-исключения в группе. Межгрупповые отношения. Понятие социальной организации, классификация социальных организаций. </w:t>
      </w:r>
      <w:r w:rsidRPr="008D1BDA">
        <w:rPr>
          <w:sz w:val="28"/>
          <w:szCs w:val="28"/>
          <w:lang w:val="ru-RU"/>
        </w:rPr>
        <w:lastRenderedPageBreak/>
        <w:t>Формальные организации. Иерархия, лидерство и коммуникация в организациях. Соотношение формальных и неформальных структур в организации. Классические (М.Вебер) и современные теории бюрократии (Р. Мертон). Бюрократия и олигархия (“железный закон олигархии” Р. </w:t>
      </w:r>
      <w:proofErr w:type="spellStart"/>
      <w:r w:rsidRPr="008D1BDA">
        <w:rPr>
          <w:sz w:val="28"/>
          <w:szCs w:val="28"/>
          <w:lang w:val="ru-RU"/>
        </w:rPr>
        <w:t>Михельса</w:t>
      </w:r>
      <w:proofErr w:type="spellEnd"/>
      <w:r w:rsidRPr="008D1BDA">
        <w:rPr>
          <w:sz w:val="28"/>
          <w:szCs w:val="28"/>
          <w:lang w:val="ru-RU"/>
        </w:rPr>
        <w:t xml:space="preserve">). </w:t>
      </w:r>
    </w:p>
    <w:p w:rsidR="00875AFD" w:rsidRPr="008D1BDA" w:rsidRDefault="00875AFD" w:rsidP="008D1BDA">
      <w:pPr>
        <w:ind w:firstLine="567"/>
        <w:jc w:val="both"/>
        <w:rPr>
          <w:i/>
          <w:iCs/>
          <w:sz w:val="28"/>
          <w:szCs w:val="28"/>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8. Основные социальные институты (общая характеристика, институты науки и образования).</w:t>
      </w:r>
    </w:p>
    <w:p w:rsidR="00A201A5" w:rsidRPr="008D1BDA" w:rsidRDefault="00875AFD" w:rsidP="008D1BDA">
      <w:pPr>
        <w:ind w:firstLine="567"/>
        <w:jc w:val="both"/>
        <w:rPr>
          <w:sz w:val="28"/>
          <w:szCs w:val="28"/>
          <w:lang w:val="ru-RU"/>
        </w:rPr>
      </w:pPr>
      <w:r w:rsidRPr="008D1BDA">
        <w:rPr>
          <w:sz w:val="28"/>
          <w:szCs w:val="28"/>
          <w:lang w:val="ru-RU"/>
        </w:rPr>
        <w:t>Понятие социального института. Функции и виды социальных институтов. Процессы институционализации. Антро</w:t>
      </w:r>
      <w:r w:rsidR="00C63500" w:rsidRPr="008D1BDA">
        <w:rPr>
          <w:sz w:val="28"/>
          <w:szCs w:val="28"/>
          <w:lang w:val="ru-RU"/>
        </w:rPr>
        <w:t>по</w:t>
      </w:r>
      <w:r w:rsidRPr="008D1BDA">
        <w:rPr>
          <w:sz w:val="28"/>
          <w:szCs w:val="28"/>
          <w:lang w:val="ru-RU"/>
        </w:rPr>
        <w:t>логическая трактовка социальных институтов (Б. Малиновский). Т.</w:t>
      </w:r>
      <w:r w:rsidR="008734D5" w:rsidRPr="008D1BDA">
        <w:rPr>
          <w:sz w:val="28"/>
          <w:szCs w:val="28"/>
          <w:lang w:val="ru-RU"/>
        </w:rPr>
        <w:t xml:space="preserve"> </w:t>
      </w:r>
      <w:r w:rsidRPr="008D1BDA">
        <w:rPr>
          <w:sz w:val="28"/>
          <w:szCs w:val="28"/>
          <w:lang w:val="ru-RU"/>
        </w:rPr>
        <w:t xml:space="preserve">Парсонс о природе социальных институтов (институты как структурно организованные наборы ролей). Теория институционализации П. </w:t>
      </w:r>
      <w:proofErr w:type="spellStart"/>
      <w:r w:rsidRPr="008D1BDA">
        <w:rPr>
          <w:sz w:val="28"/>
          <w:szCs w:val="28"/>
          <w:lang w:val="ru-RU"/>
        </w:rPr>
        <w:t>Бергера</w:t>
      </w:r>
      <w:proofErr w:type="spellEnd"/>
      <w:r w:rsidRPr="008D1BDA">
        <w:rPr>
          <w:sz w:val="28"/>
          <w:szCs w:val="28"/>
          <w:lang w:val="ru-RU"/>
        </w:rPr>
        <w:t xml:space="preserve"> и Т. </w:t>
      </w:r>
      <w:proofErr w:type="spellStart"/>
      <w:r w:rsidRPr="008D1BDA">
        <w:rPr>
          <w:sz w:val="28"/>
          <w:szCs w:val="28"/>
          <w:lang w:val="ru-RU"/>
        </w:rPr>
        <w:t>Лукмана</w:t>
      </w:r>
      <w:proofErr w:type="spellEnd"/>
      <w:r w:rsidRPr="008D1BDA">
        <w:rPr>
          <w:sz w:val="28"/>
          <w:szCs w:val="28"/>
          <w:lang w:val="ru-RU"/>
        </w:rPr>
        <w:t>.</w:t>
      </w:r>
      <w:r w:rsidR="00A201A5" w:rsidRPr="008D1BDA">
        <w:rPr>
          <w:sz w:val="28"/>
          <w:szCs w:val="28"/>
          <w:lang w:val="ru-RU"/>
        </w:rPr>
        <w:t xml:space="preserve"> Важнейшие социальные институты (общая характеристика). </w:t>
      </w:r>
      <w:r w:rsidR="00A201A5" w:rsidRPr="00640EB6">
        <w:rPr>
          <w:sz w:val="28"/>
          <w:szCs w:val="28"/>
          <w:lang w:val="ru-RU"/>
        </w:rPr>
        <w:t xml:space="preserve">Основные социальные институты общества. </w:t>
      </w:r>
    </w:p>
    <w:p w:rsidR="00A201A5" w:rsidRPr="008D1BDA" w:rsidRDefault="00A201A5" w:rsidP="008D1BDA">
      <w:pPr>
        <w:ind w:firstLine="567"/>
        <w:jc w:val="both"/>
        <w:rPr>
          <w:sz w:val="28"/>
          <w:szCs w:val="28"/>
          <w:lang w:val="ru-RU"/>
        </w:rPr>
      </w:pPr>
      <w:r w:rsidRPr="00640EB6">
        <w:rPr>
          <w:bCs/>
          <w:sz w:val="28"/>
          <w:szCs w:val="28"/>
          <w:lang w:val="ru-RU"/>
        </w:rPr>
        <w:t>Брак и семья.</w:t>
      </w:r>
      <w:r w:rsidRPr="00640EB6">
        <w:rPr>
          <w:b/>
          <w:bCs/>
          <w:sz w:val="28"/>
          <w:szCs w:val="28"/>
          <w:lang w:val="ru-RU"/>
        </w:rPr>
        <w:t xml:space="preserve"> </w:t>
      </w:r>
      <w:r w:rsidRPr="00640EB6">
        <w:rPr>
          <w:sz w:val="28"/>
          <w:szCs w:val="28"/>
          <w:lang w:val="ru-RU"/>
        </w:rPr>
        <w:t>Брак и его виды (экзогамия, эндогамия, полигамия и моногамия). Характер брачных связей (</w:t>
      </w:r>
      <w:proofErr w:type="gramStart"/>
      <w:r w:rsidRPr="00640EB6">
        <w:rPr>
          <w:sz w:val="28"/>
          <w:szCs w:val="28"/>
          <w:lang w:val="ru-RU"/>
        </w:rPr>
        <w:t>возник-</w:t>
      </w:r>
      <w:proofErr w:type="spellStart"/>
      <w:r w:rsidRPr="00640EB6">
        <w:rPr>
          <w:sz w:val="28"/>
          <w:szCs w:val="28"/>
          <w:lang w:val="ru-RU"/>
        </w:rPr>
        <w:t>новение</w:t>
      </w:r>
      <w:proofErr w:type="spellEnd"/>
      <w:proofErr w:type="gramEnd"/>
      <w:r w:rsidRPr="00640EB6">
        <w:rPr>
          <w:sz w:val="28"/>
          <w:szCs w:val="28"/>
          <w:lang w:val="ru-RU"/>
        </w:rPr>
        <w:t xml:space="preserve"> семьи, «отложенный» брак, противоречия брака, изменение личности в браке, </w:t>
      </w:r>
      <w:proofErr w:type="spellStart"/>
      <w:r w:rsidRPr="00640EB6">
        <w:rPr>
          <w:sz w:val="28"/>
          <w:szCs w:val="28"/>
          <w:lang w:val="ru-RU"/>
        </w:rPr>
        <w:t>по-ловая</w:t>
      </w:r>
      <w:proofErr w:type="spellEnd"/>
      <w:r w:rsidRPr="00640EB6">
        <w:rPr>
          <w:sz w:val="28"/>
          <w:szCs w:val="28"/>
          <w:lang w:val="ru-RU"/>
        </w:rPr>
        <w:t xml:space="preserve"> дискриминация в браке, формы общения в браке). Альтернативные формы брака в современном обществе. Семья как социальный институт и малая группа. Функции семьи. Тенденции развития семьи в современном обществе (</w:t>
      </w:r>
      <w:proofErr w:type="spellStart"/>
      <w:r w:rsidRPr="00640EB6">
        <w:rPr>
          <w:sz w:val="28"/>
          <w:szCs w:val="28"/>
          <w:lang w:val="ru-RU"/>
        </w:rPr>
        <w:t>нуклеарная</w:t>
      </w:r>
      <w:proofErr w:type="spellEnd"/>
      <w:r w:rsidRPr="00640EB6">
        <w:rPr>
          <w:sz w:val="28"/>
          <w:szCs w:val="28"/>
          <w:lang w:val="ru-RU"/>
        </w:rPr>
        <w:t xml:space="preserve">, неполная семья). </w:t>
      </w:r>
    </w:p>
    <w:p w:rsidR="005D2EEE" w:rsidRPr="008D1BDA" w:rsidRDefault="00A201A5" w:rsidP="008D1BDA">
      <w:pPr>
        <w:ind w:firstLine="567"/>
        <w:jc w:val="both"/>
        <w:rPr>
          <w:sz w:val="28"/>
          <w:szCs w:val="28"/>
          <w:lang w:val="ru-RU"/>
        </w:rPr>
      </w:pPr>
      <w:r w:rsidRPr="008D1BDA">
        <w:rPr>
          <w:bCs/>
          <w:sz w:val="28"/>
          <w:szCs w:val="28"/>
          <w:lang w:val="ru-RU"/>
        </w:rPr>
        <w:t>Экономика.</w:t>
      </w:r>
      <w:r w:rsidR="00472A55" w:rsidRPr="008D1BDA">
        <w:rPr>
          <w:bCs/>
          <w:sz w:val="28"/>
          <w:szCs w:val="28"/>
          <w:lang w:val="ru-RU"/>
        </w:rPr>
        <w:t xml:space="preserve"> </w:t>
      </w:r>
      <w:r w:rsidRPr="008D1BDA">
        <w:rPr>
          <w:sz w:val="28"/>
          <w:szCs w:val="28"/>
          <w:lang w:val="ru-RU"/>
        </w:rPr>
        <w:t xml:space="preserve">Экономика и социальная дифференциация. </w:t>
      </w:r>
      <w:r w:rsidRPr="00640EB6">
        <w:rPr>
          <w:sz w:val="28"/>
          <w:szCs w:val="28"/>
          <w:lang w:val="ru-RU"/>
        </w:rPr>
        <w:t xml:space="preserve">Явные и латентные функции экономических явлений. Социальное значение труда. Профессиональные группы, престиж профессий. </w:t>
      </w:r>
    </w:p>
    <w:p w:rsidR="00A201A5" w:rsidRPr="008D1BDA" w:rsidRDefault="00A201A5" w:rsidP="008D1BDA">
      <w:pPr>
        <w:ind w:firstLine="567"/>
        <w:jc w:val="both"/>
        <w:rPr>
          <w:b/>
          <w:bCs/>
          <w:sz w:val="28"/>
          <w:szCs w:val="28"/>
          <w:lang w:val="ru-RU"/>
        </w:rPr>
      </w:pPr>
      <w:r w:rsidRPr="00640EB6">
        <w:rPr>
          <w:bCs/>
          <w:sz w:val="28"/>
          <w:szCs w:val="28"/>
          <w:lang w:val="ru-RU"/>
        </w:rPr>
        <w:t>Политика.</w:t>
      </w:r>
      <w:r w:rsidRPr="00640EB6">
        <w:rPr>
          <w:b/>
          <w:bCs/>
          <w:sz w:val="28"/>
          <w:szCs w:val="28"/>
          <w:lang w:val="ru-RU"/>
        </w:rPr>
        <w:t xml:space="preserve"> </w:t>
      </w:r>
      <w:r w:rsidRPr="00640EB6">
        <w:rPr>
          <w:sz w:val="28"/>
          <w:szCs w:val="28"/>
          <w:lang w:val="ru-RU"/>
        </w:rPr>
        <w:t xml:space="preserve">Структура и функции основных политических институтов. Политическая власть, ее происхождение и виды. Концепция форм легитимного господства по М. Веберу. Теория правящей элиты (Ч.Р. Миллс). Основные виды политических организаций и движений. </w:t>
      </w:r>
    </w:p>
    <w:p w:rsidR="00A201A5" w:rsidRPr="008D1BDA" w:rsidRDefault="00A201A5" w:rsidP="008D1BDA">
      <w:pPr>
        <w:pStyle w:val="Default"/>
        <w:ind w:firstLine="567"/>
        <w:jc w:val="both"/>
        <w:rPr>
          <w:sz w:val="28"/>
          <w:szCs w:val="28"/>
        </w:rPr>
      </w:pPr>
      <w:r w:rsidRPr="008D1BDA">
        <w:rPr>
          <w:bCs/>
          <w:sz w:val="28"/>
          <w:szCs w:val="28"/>
        </w:rPr>
        <w:t>Религия.</w:t>
      </w:r>
      <w:r w:rsidRPr="008D1BDA">
        <w:rPr>
          <w:b/>
          <w:bCs/>
          <w:sz w:val="28"/>
          <w:szCs w:val="28"/>
        </w:rPr>
        <w:t xml:space="preserve"> </w:t>
      </w:r>
      <w:r w:rsidRPr="008D1BDA">
        <w:rPr>
          <w:sz w:val="28"/>
          <w:szCs w:val="28"/>
        </w:rPr>
        <w:t xml:space="preserve">Смысл и понятие религии. Религия как часть культуры и социальный институт (верования, ритуалы, религиозные сообщества, организации). Формы организации религиозного опыта (харизма, культ, секта, церковь, деноминация). Теория религии М. Вебера и теория религии Э. Дюркгейма. Современные пути развития религий. Роль православия и других религий в современной России. </w:t>
      </w:r>
    </w:p>
    <w:p w:rsidR="00A201A5" w:rsidRPr="008D1BDA" w:rsidRDefault="00A201A5" w:rsidP="008D1BDA">
      <w:pPr>
        <w:pStyle w:val="Default"/>
        <w:ind w:firstLine="567"/>
        <w:jc w:val="both"/>
        <w:rPr>
          <w:sz w:val="28"/>
          <w:szCs w:val="28"/>
        </w:rPr>
      </w:pPr>
      <w:r w:rsidRPr="008D1BDA">
        <w:rPr>
          <w:bCs/>
          <w:sz w:val="28"/>
          <w:szCs w:val="28"/>
        </w:rPr>
        <w:t xml:space="preserve">Право как социальный институт. </w:t>
      </w:r>
      <w:r w:rsidRPr="008D1BDA">
        <w:rPr>
          <w:sz w:val="28"/>
          <w:szCs w:val="28"/>
        </w:rPr>
        <w:t xml:space="preserve">Правовые нормы и санкции. Социальные функции права. Моральные и правовые нормы. Право и преступление. </w:t>
      </w:r>
    </w:p>
    <w:p w:rsidR="00A201A5" w:rsidRPr="008D1BDA" w:rsidRDefault="00A201A5" w:rsidP="008D1BDA">
      <w:pPr>
        <w:pStyle w:val="Default"/>
        <w:ind w:firstLine="567"/>
        <w:jc w:val="both"/>
        <w:rPr>
          <w:b/>
          <w:bCs/>
          <w:sz w:val="28"/>
          <w:szCs w:val="28"/>
        </w:rPr>
      </w:pPr>
      <w:r w:rsidRPr="008D1BDA">
        <w:rPr>
          <w:bCs/>
          <w:sz w:val="28"/>
          <w:szCs w:val="28"/>
        </w:rPr>
        <w:t xml:space="preserve">Средства массовой коммуникации </w:t>
      </w:r>
      <w:r w:rsidRPr="008D1BDA">
        <w:rPr>
          <w:sz w:val="28"/>
          <w:szCs w:val="28"/>
        </w:rPr>
        <w:t>как социальный институт и его значение в современном обществе.</w:t>
      </w:r>
    </w:p>
    <w:p w:rsidR="00875AFD" w:rsidRPr="008D1BDA" w:rsidRDefault="00875AFD" w:rsidP="008D1BDA">
      <w:pPr>
        <w:ind w:firstLine="567"/>
        <w:jc w:val="both"/>
        <w:rPr>
          <w:sz w:val="28"/>
          <w:szCs w:val="28"/>
          <w:lang w:val="ru-RU"/>
        </w:rPr>
      </w:pPr>
      <w:r w:rsidRPr="008D1BDA">
        <w:rPr>
          <w:sz w:val="28"/>
          <w:szCs w:val="28"/>
          <w:lang w:val="ru-RU"/>
        </w:rPr>
        <w:t xml:space="preserve">Наука как социальный институт. “Стандартная концепция науки” и релятивизм </w:t>
      </w:r>
      <w:proofErr w:type="spellStart"/>
      <w:r w:rsidRPr="008D1BDA">
        <w:rPr>
          <w:sz w:val="28"/>
          <w:szCs w:val="28"/>
          <w:lang w:val="ru-RU"/>
        </w:rPr>
        <w:t>Фейерабенда</w:t>
      </w:r>
      <w:proofErr w:type="spellEnd"/>
      <w:r w:rsidRPr="008D1BDA">
        <w:rPr>
          <w:sz w:val="28"/>
          <w:szCs w:val="28"/>
          <w:lang w:val="ru-RU"/>
        </w:rPr>
        <w:t xml:space="preserve">-Куна. Социология науки Роберта Мертона (модель равновесия рационалистического и социологического объяснения, принципы научного </w:t>
      </w:r>
      <w:proofErr w:type="spellStart"/>
      <w:r w:rsidRPr="008D1BDA">
        <w:rPr>
          <w:sz w:val="28"/>
          <w:szCs w:val="28"/>
          <w:lang w:val="ru-RU"/>
        </w:rPr>
        <w:t>этоса</w:t>
      </w:r>
      <w:proofErr w:type="spellEnd"/>
      <w:r w:rsidRPr="008D1BDA">
        <w:rPr>
          <w:sz w:val="28"/>
          <w:szCs w:val="28"/>
          <w:lang w:val="ru-RU"/>
        </w:rPr>
        <w:t>, амбивалентность мотивации в академической профессии, “эффект Матфея”). Программа “этнографии науки” (К.</w:t>
      </w:r>
      <w:r w:rsidR="004F3930" w:rsidRPr="008D1BDA">
        <w:rPr>
          <w:sz w:val="28"/>
          <w:szCs w:val="28"/>
          <w:lang w:val="ru-RU"/>
        </w:rPr>
        <w:t xml:space="preserve"> </w:t>
      </w:r>
      <w:proofErr w:type="spellStart"/>
      <w:r w:rsidRPr="008D1BDA">
        <w:rPr>
          <w:sz w:val="28"/>
          <w:szCs w:val="28"/>
          <w:lang w:val="ru-RU"/>
        </w:rPr>
        <w:t>Кнорр-Цетины</w:t>
      </w:r>
      <w:proofErr w:type="spellEnd"/>
      <w:r w:rsidRPr="008D1BDA">
        <w:rPr>
          <w:sz w:val="28"/>
          <w:szCs w:val="28"/>
          <w:lang w:val="ru-RU"/>
        </w:rPr>
        <w:t>, лабораторные исследования С.</w:t>
      </w:r>
      <w:r w:rsidR="004F3930" w:rsidRPr="008D1BDA">
        <w:rPr>
          <w:sz w:val="28"/>
          <w:szCs w:val="28"/>
          <w:lang w:val="ru-RU"/>
        </w:rPr>
        <w:t xml:space="preserve"> </w:t>
      </w:r>
      <w:proofErr w:type="spellStart"/>
      <w:r w:rsidRPr="008D1BDA">
        <w:rPr>
          <w:sz w:val="28"/>
          <w:szCs w:val="28"/>
          <w:lang w:val="ru-RU"/>
        </w:rPr>
        <w:t>Вулгар</w:t>
      </w:r>
      <w:proofErr w:type="spellEnd"/>
      <w:r w:rsidRPr="008D1BDA">
        <w:rPr>
          <w:sz w:val="28"/>
          <w:szCs w:val="28"/>
          <w:lang w:val="ru-RU"/>
        </w:rPr>
        <w:t xml:space="preserve"> и Б.</w:t>
      </w:r>
      <w:r w:rsidR="004F3930" w:rsidRPr="008D1BDA">
        <w:rPr>
          <w:sz w:val="28"/>
          <w:szCs w:val="28"/>
          <w:lang w:val="ru-RU"/>
        </w:rPr>
        <w:t xml:space="preserve"> </w:t>
      </w:r>
      <w:proofErr w:type="spellStart"/>
      <w:r w:rsidRPr="008D1BDA">
        <w:rPr>
          <w:sz w:val="28"/>
          <w:szCs w:val="28"/>
          <w:lang w:val="ru-RU"/>
        </w:rPr>
        <w:t>Латура</w:t>
      </w:r>
      <w:proofErr w:type="spellEnd"/>
      <w:r w:rsidRPr="008D1BDA">
        <w:rPr>
          <w:sz w:val="28"/>
          <w:szCs w:val="28"/>
          <w:lang w:val="ru-RU"/>
        </w:rPr>
        <w:t xml:space="preserve">), “сильная программа </w:t>
      </w:r>
      <w:r w:rsidRPr="008D1BDA">
        <w:rPr>
          <w:sz w:val="28"/>
          <w:szCs w:val="28"/>
          <w:lang w:val="ru-RU"/>
        </w:rPr>
        <w:lastRenderedPageBreak/>
        <w:t>социологии знания” Д.</w:t>
      </w:r>
      <w:r w:rsidRPr="008D1BDA">
        <w:rPr>
          <w:sz w:val="28"/>
          <w:szCs w:val="28"/>
        </w:rPr>
        <w:t> </w:t>
      </w:r>
      <w:proofErr w:type="spellStart"/>
      <w:r w:rsidRPr="008D1BDA">
        <w:rPr>
          <w:sz w:val="28"/>
          <w:szCs w:val="28"/>
          <w:lang w:val="ru-RU"/>
        </w:rPr>
        <w:t>Блура</w:t>
      </w:r>
      <w:proofErr w:type="spellEnd"/>
      <w:r w:rsidRPr="008D1BDA">
        <w:rPr>
          <w:sz w:val="28"/>
          <w:szCs w:val="28"/>
          <w:lang w:val="ru-RU"/>
        </w:rPr>
        <w:t xml:space="preserve"> и Б.</w:t>
      </w:r>
      <w:r w:rsidRPr="008D1BDA">
        <w:rPr>
          <w:sz w:val="28"/>
          <w:szCs w:val="28"/>
        </w:rPr>
        <w:t> </w:t>
      </w:r>
      <w:r w:rsidRPr="008D1BDA">
        <w:rPr>
          <w:sz w:val="28"/>
          <w:szCs w:val="28"/>
          <w:lang w:val="ru-RU"/>
        </w:rPr>
        <w:t>Барнса. Социальные функции институтов экспертизы и экспертного знания.</w:t>
      </w:r>
    </w:p>
    <w:p w:rsidR="00875AFD" w:rsidRPr="008D1BDA" w:rsidRDefault="00875AFD" w:rsidP="008D1BDA">
      <w:pPr>
        <w:ind w:firstLine="567"/>
        <w:jc w:val="both"/>
        <w:rPr>
          <w:sz w:val="28"/>
          <w:szCs w:val="28"/>
          <w:lang w:val="ru-RU"/>
        </w:rPr>
      </w:pPr>
      <w:r w:rsidRPr="008D1BDA">
        <w:rPr>
          <w:sz w:val="28"/>
          <w:szCs w:val="28"/>
          <w:lang w:val="ru-RU"/>
        </w:rPr>
        <w:t>Образование как социальный институт: определение и функции. Организационная структура системы образования в современных обществах: начальное, среднее, высшее. Концепция Б.</w:t>
      </w:r>
      <w:r w:rsidR="004F3930" w:rsidRPr="008D1BDA">
        <w:rPr>
          <w:sz w:val="28"/>
          <w:szCs w:val="28"/>
          <w:lang w:val="ru-RU"/>
        </w:rPr>
        <w:t xml:space="preserve"> </w:t>
      </w:r>
      <w:proofErr w:type="spellStart"/>
      <w:r w:rsidRPr="008D1BDA">
        <w:rPr>
          <w:sz w:val="28"/>
          <w:szCs w:val="28"/>
          <w:lang w:val="ru-RU"/>
        </w:rPr>
        <w:t>Бернстайна</w:t>
      </w:r>
      <w:proofErr w:type="spellEnd"/>
      <w:r w:rsidRPr="008D1BDA">
        <w:rPr>
          <w:sz w:val="28"/>
          <w:szCs w:val="28"/>
          <w:lang w:val="ru-RU"/>
        </w:rPr>
        <w:t xml:space="preserve"> (“Класс, коды и контроль”): ограниченный и развитый речевые коды и проблемы адаптации представителей низших слоев в школьной среде. И.</w:t>
      </w:r>
      <w:r w:rsidR="004F3930" w:rsidRPr="008D1BDA">
        <w:rPr>
          <w:sz w:val="28"/>
          <w:szCs w:val="28"/>
          <w:lang w:val="ru-RU"/>
        </w:rPr>
        <w:t xml:space="preserve"> </w:t>
      </w:r>
      <w:proofErr w:type="spellStart"/>
      <w:r w:rsidRPr="008D1BDA">
        <w:rPr>
          <w:sz w:val="28"/>
          <w:szCs w:val="28"/>
          <w:lang w:val="ru-RU"/>
        </w:rPr>
        <w:t>Иллич</w:t>
      </w:r>
      <w:proofErr w:type="spellEnd"/>
      <w:r w:rsidRPr="008D1BDA">
        <w:rPr>
          <w:sz w:val="28"/>
          <w:szCs w:val="28"/>
          <w:lang w:val="ru-RU"/>
        </w:rPr>
        <w:t>: влияние скрытой программы и формирование “</w:t>
      </w:r>
      <w:proofErr w:type="spellStart"/>
      <w:r w:rsidRPr="008D1BDA">
        <w:rPr>
          <w:sz w:val="28"/>
          <w:szCs w:val="28"/>
          <w:lang w:val="ru-RU"/>
        </w:rPr>
        <w:t>бесшкольного</w:t>
      </w:r>
      <w:proofErr w:type="spellEnd"/>
      <w:r w:rsidRPr="008D1BDA">
        <w:rPr>
          <w:sz w:val="28"/>
          <w:szCs w:val="28"/>
          <w:lang w:val="ru-RU"/>
        </w:rPr>
        <w:t>” (</w:t>
      </w:r>
      <w:proofErr w:type="spellStart"/>
      <w:r w:rsidRPr="008D1BDA">
        <w:rPr>
          <w:sz w:val="28"/>
          <w:szCs w:val="28"/>
          <w:lang w:val="ru-RU"/>
        </w:rPr>
        <w:t>deschooling</w:t>
      </w:r>
      <w:proofErr w:type="spellEnd"/>
      <w:r w:rsidRPr="008D1BDA">
        <w:rPr>
          <w:sz w:val="28"/>
          <w:szCs w:val="28"/>
          <w:lang w:val="ru-RU"/>
        </w:rPr>
        <w:t>) общества. “Образовательные революции” в Европе и США: эмансипирующая роль всеобщего среднего образования и становление массового общества. Либеральная (А.</w:t>
      </w:r>
      <w:r w:rsidR="004F3930" w:rsidRPr="008D1BDA">
        <w:rPr>
          <w:sz w:val="28"/>
          <w:szCs w:val="28"/>
          <w:lang w:val="ru-RU"/>
        </w:rPr>
        <w:t xml:space="preserve"> </w:t>
      </w:r>
      <w:proofErr w:type="spellStart"/>
      <w:r w:rsidRPr="008D1BDA">
        <w:rPr>
          <w:sz w:val="28"/>
          <w:szCs w:val="28"/>
          <w:lang w:val="ru-RU"/>
        </w:rPr>
        <w:t>Флекснер</w:t>
      </w:r>
      <w:proofErr w:type="spellEnd"/>
      <w:r w:rsidRPr="008D1BDA">
        <w:rPr>
          <w:sz w:val="28"/>
          <w:szCs w:val="28"/>
          <w:lang w:val="ru-RU"/>
        </w:rPr>
        <w:t>, А.</w:t>
      </w:r>
      <w:r w:rsidR="004F3930" w:rsidRPr="008D1BDA">
        <w:rPr>
          <w:sz w:val="28"/>
          <w:szCs w:val="28"/>
          <w:lang w:val="ru-RU"/>
        </w:rPr>
        <w:t xml:space="preserve"> </w:t>
      </w:r>
      <w:proofErr w:type="spellStart"/>
      <w:r w:rsidRPr="008D1BDA">
        <w:rPr>
          <w:sz w:val="28"/>
          <w:szCs w:val="28"/>
          <w:lang w:val="ru-RU"/>
        </w:rPr>
        <w:t>Майклджон</w:t>
      </w:r>
      <w:proofErr w:type="spellEnd"/>
      <w:r w:rsidRPr="008D1BDA">
        <w:rPr>
          <w:sz w:val="28"/>
          <w:szCs w:val="28"/>
          <w:lang w:val="ru-RU"/>
        </w:rPr>
        <w:t>, Р. М.</w:t>
      </w:r>
      <w:r w:rsidR="004F3930" w:rsidRPr="008D1BDA">
        <w:rPr>
          <w:sz w:val="28"/>
          <w:szCs w:val="28"/>
          <w:lang w:val="ru-RU"/>
        </w:rPr>
        <w:t xml:space="preserve"> </w:t>
      </w:r>
      <w:proofErr w:type="spellStart"/>
      <w:r w:rsidRPr="008D1BDA">
        <w:rPr>
          <w:sz w:val="28"/>
          <w:szCs w:val="28"/>
          <w:lang w:val="ru-RU"/>
        </w:rPr>
        <w:t>Хатчинс</w:t>
      </w:r>
      <w:proofErr w:type="spellEnd"/>
      <w:r w:rsidRPr="008D1BDA">
        <w:rPr>
          <w:sz w:val="28"/>
          <w:szCs w:val="28"/>
          <w:lang w:val="ru-RU"/>
        </w:rPr>
        <w:t>) и прагматически ориентированная модели образования (Дж.</w:t>
      </w:r>
      <w:r w:rsidR="004F3930" w:rsidRPr="008D1BDA">
        <w:rPr>
          <w:sz w:val="28"/>
          <w:szCs w:val="28"/>
          <w:lang w:val="ru-RU"/>
        </w:rPr>
        <w:t xml:space="preserve"> </w:t>
      </w:r>
      <w:proofErr w:type="spellStart"/>
      <w:r w:rsidRPr="008D1BDA">
        <w:rPr>
          <w:sz w:val="28"/>
          <w:szCs w:val="28"/>
          <w:lang w:val="ru-RU"/>
        </w:rPr>
        <w:t>Дьюи</w:t>
      </w:r>
      <w:proofErr w:type="spellEnd"/>
      <w:r w:rsidRPr="008D1BDA">
        <w:rPr>
          <w:sz w:val="28"/>
          <w:szCs w:val="28"/>
          <w:lang w:val="ru-RU"/>
        </w:rPr>
        <w:t>, С.</w:t>
      </w:r>
      <w:r w:rsidR="004F3930" w:rsidRPr="008D1BDA">
        <w:rPr>
          <w:sz w:val="28"/>
          <w:szCs w:val="28"/>
          <w:lang w:val="ru-RU"/>
        </w:rPr>
        <w:t xml:space="preserve"> </w:t>
      </w:r>
      <w:r w:rsidRPr="008D1BDA">
        <w:rPr>
          <w:sz w:val="28"/>
          <w:szCs w:val="28"/>
          <w:lang w:val="ru-RU"/>
        </w:rPr>
        <w:t>Хук). Роль системы высшего образования в постиндустриальном обществе (Д.</w:t>
      </w:r>
      <w:r w:rsidR="004F3930" w:rsidRPr="008D1BDA">
        <w:rPr>
          <w:sz w:val="28"/>
          <w:szCs w:val="28"/>
          <w:lang w:val="ru-RU"/>
        </w:rPr>
        <w:t xml:space="preserve"> </w:t>
      </w:r>
      <w:r w:rsidRPr="008D1BDA">
        <w:rPr>
          <w:sz w:val="28"/>
          <w:szCs w:val="28"/>
          <w:lang w:val="ru-RU"/>
        </w:rPr>
        <w:t>Белл). Наука и университеты в ситуации постмодерна (Ж.-Ф.</w:t>
      </w:r>
      <w:r w:rsidR="004F3930" w:rsidRPr="008D1BDA">
        <w:rPr>
          <w:sz w:val="28"/>
          <w:szCs w:val="28"/>
          <w:lang w:val="ru-RU"/>
        </w:rPr>
        <w:t xml:space="preserve"> </w:t>
      </w:r>
      <w:proofErr w:type="spellStart"/>
      <w:r w:rsidRPr="008D1BDA">
        <w:rPr>
          <w:sz w:val="28"/>
          <w:szCs w:val="28"/>
          <w:lang w:val="ru-RU"/>
        </w:rPr>
        <w:t>Лиотар</w:t>
      </w:r>
      <w:proofErr w:type="spellEnd"/>
      <w:r w:rsidRPr="008D1BDA">
        <w:rPr>
          <w:sz w:val="28"/>
          <w:szCs w:val="28"/>
          <w:lang w:val="ru-RU"/>
        </w:rPr>
        <w:t>).</w:t>
      </w:r>
    </w:p>
    <w:p w:rsidR="00875AFD" w:rsidRPr="008D1BDA" w:rsidRDefault="00875AFD" w:rsidP="008D1BDA">
      <w:pPr>
        <w:ind w:firstLine="567"/>
        <w:jc w:val="both"/>
        <w:rPr>
          <w:b/>
          <w:bCs/>
          <w:i/>
          <w:iCs/>
          <w:sz w:val="28"/>
          <w:szCs w:val="28"/>
          <w:lang w:val="ru-RU"/>
        </w:rPr>
      </w:pPr>
      <w:r w:rsidRPr="008D1BDA">
        <w:rPr>
          <w:sz w:val="28"/>
          <w:szCs w:val="28"/>
          <w:lang w:val="ru-RU"/>
        </w:rPr>
        <w:t>Профессии как социальный институт.</w:t>
      </w:r>
      <w:r w:rsidRPr="008D1BDA">
        <w:rPr>
          <w:b/>
          <w:bCs/>
          <w:i/>
          <w:iCs/>
          <w:sz w:val="28"/>
          <w:szCs w:val="28"/>
          <w:lang w:val="ru-RU"/>
        </w:rPr>
        <w:t xml:space="preserve"> </w:t>
      </w:r>
      <w:r w:rsidRPr="008D1BDA">
        <w:rPr>
          <w:sz w:val="28"/>
          <w:szCs w:val="28"/>
        </w:rPr>
        <w:t>C</w:t>
      </w:r>
      <w:proofErr w:type="spellStart"/>
      <w:r w:rsidR="00F31097" w:rsidRPr="008D1BDA">
        <w:rPr>
          <w:sz w:val="28"/>
          <w:szCs w:val="28"/>
          <w:lang w:val="ru-RU"/>
        </w:rPr>
        <w:t>оциологический</w:t>
      </w:r>
      <w:proofErr w:type="spellEnd"/>
      <w:r w:rsidRPr="008D1BDA">
        <w:rPr>
          <w:sz w:val="28"/>
          <w:szCs w:val="28"/>
          <w:lang w:val="ru-RU"/>
        </w:rPr>
        <w:t xml:space="preserve"> смысл различения понятий “профессия” и “занятие”</w:t>
      </w:r>
      <w:r w:rsidRPr="008D1BDA">
        <w:rPr>
          <w:b/>
          <w:bCs/>
          <w:i/>
          <w:iCs/>
          <w:sz w:val="28"/>
          <w:szCs w:val="28"/>
          <w:lang w:val="ru-RU"/>
        </w:rPr>
        <w:t xml:space="preserve">. </w:t>
      </w:r>
      <w:r w:rsidRPr="008D1BDA">
        <w:rPr>
          <w:sz w:val="28"/>
          <w:szCs w:val="28"/>
          <w:lang w:val="ru-RU"/>
        </w:rPr>
        <w:t xml:space="preserve">Место профессионалов в общественном разделении труда (Э.Дюркгейм). Социологический смысл процессов профессионализации и </w:t>
      </w:r>
      <w:proofErr w:type="spellStart"/>
      <w:r w:rsidRPr="008D1BDA">
        <w:rPr>
          <w:sz w:val="28"/>
          <w:szCs w:val="28"/>
          <w:lang w:val="ru-RU"/>
        </w:rPr>
        <w:t>депрофессионализации</w:t>
      </w:r>
      <w:proofErr w:type="spellEnd"/>
      <w:r w:rsidRPr="008D1BDA">
        <w:rPr>
          <w:sz w:val="28"/>
          <w:szCs w:val="28"/>
          <w:lang w:val="ru-RU"/>
        </w:rPr>
        <w:t>.</w:t>
      </w:r>
      <w:r w:rsidRPr="008D1BDA">
        <w:rPr>
          <w:b/>
          <w:bCs/>
          <w:i/>
          <w:iCs/>
          <w:sz w:val="28"/>
          <w:szCs w:val="28"/>
          <w:lang w:val="ru-RU"/>
        </w:rPr>
        <w:t xml:space="preserve"> </w:t>
      </w:r>
      <w:r w:rsidRPr="008D1BDA">
        <w:rPr>
          <w:sz w:val="28"/>
          <w:szCs w:val="28"/>
          <w:lang w:val="ru-RU"/>
        </w:rPr>
        <w:t>Концептуализация понятия “профессия” в классической социологии.</w:t>
      </w:r>
      <w:r w:rsidRPr="008D1BDA">
        <w:rPr>
          <w:b/>
          <w:bCs/>
          <w:i/>
          <w:iCs/>
          <w:sz w:val="28"/>
          <w:szCs w:val="28"/>
          <w:lang w:val="ru-RU"/>
        </w:rPr>
        <w:t xml:space="preserve"> </w:t>
      </w:r>
      <w:r w:rsidRPr="008D1BDA">
        <w:rPr>
          <w:sz w:val="28"/>
          <w:szCs w:val="28"/>
          <w:lang w:val="ru-RU"/>
        </w:rPr>
        <w:t>Профессиональный комплекс в понимании Т.</w:t>
      </w:r>
      <w:r w:rsidR="004F3930" w:rsidRPr="008D1BDA">
        <w:rPr>
          <w:sz w:val="28"/>
          <w:szCs w:val="28"/>
          <w:lang w:val="ru-RU"/>
        </w:rPr>
        <w:t xml:space="preserve"> </w:t>
      </w:r>
      <w:r w:rsidRPr="008D1BDA">
        <w:rPr>
          <w:sz w:val="28"/>
          <w:szCs w:val="28"/>
          <w:lang w:val="ru-RU"/>
        </w:rPr>
        <w:t>Парсонса.</w:t>
      </w:r>
      <w:r w:rsidRPr="008D1BDA">
        <w:rPr>
          <w:b/>
          <w:bCs/>
          <w:i/>
          <w:iCs/>
          <w:sz w:val="28"/>
          <w:szCs w:val="28"/>
          <w:lang w:val="ru-RU"/>
        </w:rPr>
        <w:t xml:space="preserve"> </w:t>
      </w:r>
      <w:r w:rsidRPr="008D1BDA">
        <w:rPr>
          <w:sz w:val="28"/>
          <w:szCs w:val="28"/>
          <w:lang w:val="ru-RU"/>
        </w:rPr>
        <w:t>Характеристика процессов деквалификации в современном обществе (Г.</w:t>
      </w:r>
      <w:r w:rsidR="004F3930" w:rsidRPr="008D1BDA">
        <w:rPr>
          <w:sz w:val="28"/>
          <w:szCs w:val="28"/>
          <w:lang w:val="ru-RU"/>
        </w:rPr>
        <w:t xml:space="preserve"> </w:t>
      </w:r>
      <w:proofErr w:type="spellStart"/>
      <w:r w:rsidRPr="008D1BDA">
        <w:rPr>
          <w:sz w:val="28"/>
          <w:szCs w:val="28"/>
          <w:lang w:val="ru-RU"/>
        </w:rPr>
        <w:t>Браверман</w:t>
      </w:r>
      <w:proofErr w:type="spellEnd"/>
      <w:r w:rsidRPr="008D1BDA">
        <w:rPr>
          <w:sz w:val="28"/>
          <w:szCs w:val="28"/>
          <w:lang w:val="ru-RU"/>
        </w:rPr>
        <w:t>).</w:t>
      </w:r>
    </w:p>
    <w:p w:rsidR="00875AFD" w:rsidRPr="008D1BDA" w:rsidRDefault="00875AFD" w:rsidP="008D1BDA">
      <w:pPr>
        <w:ind w:firstLine="567"/>
        <w:jc w:val="both"/>
        <w:rPr>
          <w:sz w:val="28"/>
          <w:szCs w:val="28"/>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9. Социальный порядок и конфликты, контроль и отклоняющееся поведение</w:t>
      </w:r>
    </w:p>
    <w:p w:rsidR="00875AFD" w:rsidRPr="008D1BDA" w:rsidRDefault="00875AFD" w:rsidP="008D1BDA">
      <w:pPr>
        <w:ind w:firstLine="567"/>
        <w:jc w:val="both"/>
        <w:rPr>
          <w:sz w:val="28"/>
          <w:szCs w:val="28"/>
          <w:lang w:val="ru-RU"/>
        </w:rPr>
      </w:pPr>
      <w:r w:rsidRPr="008D1BDA">
        <w:rPr>
          <w:sz w:val="28"/>
          <w:szCs w:val="28"/>
          <w:lang w:val="ru-RU"/>
        </w:rPr>
        <w:t xml:space="preserve">Нормы, ценности, санкции — три составляющие социального контроля. Основные механизмы социального контроля. </w:t>
      </w:r>
      <w:proofErr w:type="spellStart"/>
      <w:r w:rsidRPr="008D1BDA">
        <w:rPr>
          <w:sz w:val="28"/>
          <w:szCs w:val="28"/>
          <w:lang w:val="ru-RU"/>
        </w:rPr>
        <w:t>Конформность</w:t>
      </w:r>
      <w:proofErr w:type="spellEnd"/>
      <w:r w:rsidRPr="008D1BDA">
        <w:rPr>
          <w:sz w:val="28"/>
          <w:szCs w:val="28"/>
          <w:lang w:val="ru-RU"/>
        </w:rPr>
        <w:t xml:space="preserve"> и </w:t>
      </w:r>
      <w:proofErr w:type="spellStart"/>
      <w:r w:rsidRPr="008D1BDA">
        <w:rPr>
          <w:sz w:val="28"/>
          <w:szCs w:val="28"/>
          <w:lang w:val="ru-RU"/>
        </w:rPr>
        <w:t>девиантное</w:t>
      </w:r>
      <w:proofErr w:type="spellEnd"/>
      <w:r w:rsidRPr="008D1BDA">
        <w:rPr>
          <w:sz w:val="28"/>
          <w:szCs w:val="28"/>
          <w:lang w:val="ru-RU"/>
        </w:rPr>
        <w:t xml:space="preserve"> поведение. Социальная вариативность понятия нормы и ее изменчивость. Основные теории отклоняющегося поведения (биологические, психологические и социологические теории). Социологические теории преступности. Теория отклоняющегося поведения Р. Мертона. Теория стигматизации И. Гофмана. Динамика преступности в России 90-х годов ХХ века. </w:t>
      </w:r>
    </w:p>
    <w:p w:rsidR="00875AFD" w:rsidRPr="008D1BDA" w:rsidRDefault="00875AFD" w:rsidP="008D1BDA">
      <w:pPr>
        <w:ind w:firstLine="567"/>
        <w:jc w:val="both"/>
        <w:rPr>
          <w:sz w:val="28"/>
          <w:szCs w:val="28"/>
          <w:lang w:val="ru-RU"/>
        </w:rPr>
      </w:pPr>
      <w:r w:rsidRPr="008D1BDA">
        <w:rPr>
          <w:sz w:val="28"/>
          <w:szCs w:val="28"/>
          <w:lang w:val="ru-RU"/>
        </w:rPr>
        <w:t xml:space="preserve">Социологическая теория аномии (Э. </w:t>
      </w:r>
      <w:proofErr w:type="spellStart"/>
      <w:r w:rsidRPr="008D1BDA">
        <w:rPr>
          <w:sz w:val="28"/>
          <w:szCs w:val="28"/>
          <w:lang w:val="ru-RU"/>
        </w:rPr>
        <w:t>Дюкгейм</w:t>
      </w:r>
      <w:proofErr w:type="spellEnd"/>
      <w:r w:rsidRPr="008D1BDA">
        <w:rPr>
          <w:sz w:val="28"/>
          <w:szCs w:val="28"/>
          <w:lang w:val="ru-RU"/>
        </w:rPr>
        <w:t xml:space="preserve">, Р. Мертон). Социология конфликта как парадигма современного социологического мышления. Конфликты на макроуровне и кризис российского общества. Перспективы стабилизации. Социология конфликта и </w:t>
      </w:r>
      <w:proofErr w:type="spellStart"/>
      <w:r w:rsidRPr="008D1BDA">
        <w:rPr>
          <w:sz w:val="28"/>
          <w:szCs w:val="28"/>
          <w:lang w:val="ru-RU"/>
        </w:rPr>
        <w:t>конфликтология</w:t>
      </w:r>
      <w:proofErr w:type="spellEnd"/>
      <w:r w:rsidRPr="008D1BDA">
        <w:rPr>
          <w:sz w:val="28"/>
          <w:szCs w:val="28"/>
          <w:lang w:val="ru-RU"/>
        </w:rPr>
        <w:t xml:space="preserve"> – соотношение понятий.</w:t>
      </w:r>
    </w:p>
    <w:p w:rsidR="00875AFD" w:rsidRPr="008D1BDA" w:rsidRDefault="00875AFD" w:rsidP="008D1BDA">
      <w:pPr>
        <w:ind w:firstLine="567"/>
        <w:jc w:val="both"/>
        <w:rPr>
          <w:sz w:val="28"/>
          <w:szCs w:val="28"/>
          <w:u w:val="single"/>
          <w:lang w:val="ru-RU"/>
        </w:rPr>
      </w:pPr>
    </w:p>
    <w:p w:rsidR="00875AFD" w:rsidRPr="008D1BDA" w:rsidRDefault="00875AFD" w:rsidP="008D1BDA">
      <w:pPr>
        <w:ind w:firstLine="567"/>
        <w:jc w:val="both"/>
        <w:rPr>
          <w:b/>
          <w:bCs/>
          <w:sz w:val="28"/>
          <w:szCs w:val="28"/>
          <w:lang w:val="ru-RU"/>
        </w:rPr>
      </w:pPr>
      <w:r w:rsidRPr="008D1BDA">
        <w:rPr>
          <w:b/>
          <w:bCs/>
          <w:sz w:val="28"/>
          <w:szCs w:val="28"/>
          <w:lang w:val="ru-RU"/>
        </w:rPr>
        <w:t>Тема 10. Социальные изменения, модернизация и глобализация</w:t>
      </w:r>
    </w:p>
    <w:p w:rsidR="00875AFD" w:rsidRPr="008D1BDA" w:rsidRDefault="00875AFD" w:rsidP="008D1BDA">
      <w:pPr>
        <w:ind w:firstLine="567"/>
        <w:jc w:val="both"/>
        <w:rPr>
          <w:sz w:val="28"/>
          <w:szCs w:val="28"/>
          <w:lang w:val="ru-RU"/>
        </w:rPr>
      </w:pPr>
      <w:r w:rsidRPr="008D1BDA">
        <w:rPr>
          <w:sz w:val="28"/>
          <w:szCs w:val="28"/>
          <w:lang w:val="ru-RU"/>
        </w:rPr>
        <w:t>Понятие и социологический смысл социальных изменений. Микро- и макроуровни социальных изменений. Понятие модернизации. Теории капитализма К.</w:t>
      </w:r>
      <w:r w:rsidR="004F3930" w:rsidRPr="008D1BDA">
        <w:rPr>
          <w:sz w:val="28"/>
          <w:szCs w:val="28"/>
          <w:lang w:val="ru-RU"/>
        </w:rPr>
        <w:t xml:space="preserve"> </w:t>
      </w:r>
      <w:r w:rsidRPr="008D1BDA">
        <w:rPr>
          <w:sz w:val="28"/>
          <w:szCs w:val="28"/>
          <w:lang w:val="ru-RU"/>
        </w:rPr>
        <w:t>Маркса и М.</w:t>
      </w:r>
      <w:r w:rsidR="004F3930" w:rsidRPr="008D1BDA">
        <w:rPr>
          <w:sz w:val="28"/>
          <w:szCs w:val="28"/>
          <w:lang w:val="ru-RU"/>
        </w:rPr>
        <w:t xml:space="preserve"> </w:t>
      </w:r>
      <w:r w:rsidRPr="008D1BDA">
        <w:rPr>
          <w:sz w:val="28"/>
          <w:szCs w:val="28"/>
          <w:lang w:val="ru-RU"/>
        </w:rPr>
        <w:t xml:space="preserve">Вебера. Источники и главные движущие силы социальных изменений (социальный конфликт, технологический прогресс, демографический рост, культурные и научные инновации). Модели социальных изменений (эволюционистская, циклическая, </w:t>
      </w:r>
      <w:proofErr w:type="spellStart"/>
      <w:r w:rsidRPr="008D1BDA">
        <w:rPr>
          <w:sz w:val="28"/>
          <w:szCs w:val="28"/>
          <w:lang w:val="ru-RU"/>
        </w:rPr>
        <w:lastRenderedPageBreak/>
        <w:t>конфликтологическая</w:t>
      </w:r>
      <w:proofErr w:type="spellEnd"/>
      <w:r w:rsidRPr="008D1BDA">
        <w:rPr>
          <w:sz w:val="28"/>
          <w:szCs w:val="28"/>
          <w:lang w:val="ru-RU"/>
        </w:rPr>
        <w:t xml:space="preserve">). Процесс индустриализации. Расширенное развитие и конвергенция. Теории постиндустриального общества. Индустриализация, </w:t>
      </w:r>
      <w:proofErr w:type="spellStart"/>
      <w:r w:rsidRPr="008D1BDA">
        <w:rPr>
          <w:sz w:val="28"/>
          <w:szCs w:val="28"/>
          <w:lang w:val="ru-RU"/>
        </w:rPr>
        <w:t>постиндустриализация</w:t>
      </w:r>
      <w:proofErr w:type="spellEnd"/>
      <w:r w:rsidRPr="008D1BDA">
        <w:rPr>
          <w:sz w:val="28"/>
          <w:szCs w:val="28"/>
          <w:lang w:val="ru-RU"/>
        </w:rPr>
        <w:t xml:space="preserve">, </w:t>
      </w:r>
      <w:proofErr w:type="spellStart"/>
      <w:r w:rsidRPr="008D1BDA">
        <w:rPr>
          <w:sz w:val="28"/>
          <w:szCs w:val="28"/>
          <w:lang w:val="ru-RU"/>
        </w:rPr>
        <w:t>деиндустриализация</w:t>
      </w:r>
      <w:proofErr w:type="spellEnd"/>
      <w:r w:rsidRPr="008D1BDA">
        <w:rPr>
          <w:sz w:val="28"/>
          <w:szCs w:val="28"/>
          <w:lang w:val="ru-RU"/>
        </w:rPr>
        <w:t xml:space="preserve"> экономики. Границы индустриального роста. Экономическая, политическая, культурная и социальная целостность современного мира и его противоречия. Понятие информационного общества. Социальные проблемы "третьего мира". Роль новых технологий в формировании современного общества. Постиндустриальное общество и его черты. Социологические теории глобализации. </w:t>
      </w:r>
    </w:p>
    <w:p w:rsidR="00875AFD" w:rsidRPr="008D1BDA" w:rsidRDefault="00875AFD" w:rsidP="008D1BDA">
      <w:pPr>
        <w:ind w:firstLine="567"/>
        <w:jc w:val="both"/>
        <w:rPr>
          <w:sz w:val="28"/>
          <w:szCs w:val="28"/>
          <w:lang w:val="ru-RU"/>
        </w:rPr>
      </w:pPr>
    </w:p>
    <w:p w:rsidR="00A201A5" w:rsidRPr="008D1BDA" w:rsidRDefault="00A201A5" w:rsidP="008D1BDA">
      <w:pPr>
        <w:ind w:firstLine="567"/>
        <w:jc w:val="both"/>
        <w:rPr>
          <w:b/>
          <w:sz w:val="28"/>
          <w:szCs w:val="28"/>
          <w:lang w:val="ru-RU"/>
        </w:rPr>
      </w:pPr>
      <w:r w:rsidRPr="008D1BDA">
        <w:rPr>
          <w:b/>
          <w:sz w:val="28"/>
          <w:szCs w:val="28"/>
          <w:lang w:val="ru-RU"/>
        </w:rPr>
        <w:t>Часть II. Методология и методы социологических исследований</w:t>
      </w:r>
    </w:p>
    <w:p w:rsidR="008D1BDA" w:rsidRPr="008D1BDA" w:rsidRDefault="008D1BDA" w:rsidP="008D1BDA">
      <w:pPr>
        <w:ind w:firstLine="567"/>
        <w:jc w:val="both"/>
        <w:rPr>
          <w:b/>
          <w:sz w:val="28"/>
          <w:szCs w:val="28"/>
          <w:lang w:val="ru-RU"/>
        </w:rPr>
      </w:pPr>
    </w:p>
    <w:p w:rsidR="00A201A5" w:rsidRPr="008D1BDA" w:rsidRDefault="00A201A5" w:rsidP="008D1BDA">
      <w:pPr>
        <w:ind w:firstLine="567"/>
        <w:jc w:val="both"/>
        <w:rPr>
          <w:b/>
          <w:sz w:val="28"/>
          <w:szCs w:val="28"/>
          <w:lang w:val="ru-RU"/>
        </w:rPr>
      </w:pPr>
      <w:r w:rsidRPr="008D1BDA">
        <w:rPr>
          <w:b/>
          <w:sz w:val="28"/>
          <w:szCs w:val="28"/>
          <w:lang w:val="ru-RU"/>
        </w:rPr>
        <w:t>Тема 1. Общие принципы проведения социологического исследования</w:t>
      </w:r>
    </w:p>
    <w:p w:rsidR="00A201A5" w:rsidRPr="008D1BDA" w:rsidRDefault="00A201A5" w:rsidP="008D1BDA">
      <w:pPr>
        <w:ind w:firstLine="567"/>
        <w:jc w:val="both"/>
        <w:rPr>
          <w:sz w:val="28"/>
          <w:szCs w:val="28"/>
          <w:lang w:val="ru-RU"/>
        </w:rPr>
      </w:pPr>
      <w:r w:rsidRPr="008D1BDA">
        <w:rPr>
          <w:sz w:val="28"/>
          <w:szCs w:val="28"/>
          <w:lang w:val="ru-RU"/>
        </w:rPr>
        <w:t xml:space="preserve">Типы социологического дискурса: доктрины, обследования, исследования; количественная и качественная методологии. Методы, техники, методики, процедуры в социологических исследованиях. </w:t>
      </w:r>
    </w:p>
    <w:p w:rsidR="00A201A5" w:rsidRPr="008D1BDA" w:rsidRDefault="00A201A5" w:rsidP="008D1BDA">
      <w:pPr>
        <w:ind w:firstLine="567"/>
        <w:jc w:val="both"/>
        <w:rPr>
          <w:sz w:val="28"/>
          <w:szCs w:val="28"/>
          <w:lang w:val="ru-RU"/>
        </w:rPr>
      </w:pPr>
      <w:r w:rsidRPr="008D1BDA">
        <w:rPr>
          <w:sz w:val="28"/>
          <w:szCs w:val="28"/>
          <w:lang w:val="ru-RU"/>
        </w:rPr>
        <w:t xml:space="preserve">Понятие программы исследования в количественной и качественной парадигме: роль, функции, требования к программам. Структура программы исследования: методологический и процедурный блоки. </w:t>
      </w:r>
      <w:bookmarkStart w:id="1" w:name="_Toc82429318"/>
    </w:p>
    <w:p w:rsidR="00A201A5" w:rsidRPr="008D1BDA" w:rsidRDefault="00A201A5" w:rsidP="008D1BDA">
      <w:pPr>
        <w:ind w:firstLine="567"/>
        <w:jc w:val="both"/>
        <w:rPr>
          <w:sz w:val="28"/>
          <w:szCs w:val="28"/>
          <w:lang w:val="ru-RU"/>
        </w:rPr>
      </w:pPr>
      <w:r w:rsidRPr="008D1BDA">
        <w:rPr>
          <w:sz w:val="28"/>
          <w:szCs w:val="28"/>
          <w:lang w:val="ru-RU"/>
        </w:rPr>
        <w:t xml:space="preserve">Интерпретация и </w:t>
      </w:r>
      <w:proofErr w:type="spellStart"/>
      <w:r w:rsidRPr="008D1BDA">
        <w:rPr>
          <w:sz w:val="28"/>
          <w:szCs w:val="28"/>
          <w:lang w:val="ru-RU"/>
        </w:rPr>
        <w:t>операционализация</w:t>
      </w:r>
      <w:proofErr w:type="spellEnd"/>
      <w:r w:rsidRPr="008D1BDA">
        <w:rPr>
          <w:sz w:val="28"/>
          <w:szCs w:val="28"/>
          <w:lang w:val="ru-RU"/>
        </w:rPr>
        <w:t xml:space="preserve"> основных концептов исследования</w:t>
      </w:r>
      <w:bookmarkEnd w:id="1"/>
      <w:r w:rsidRPr="008D1BDA">
        <w:rPr>
          <w:sz w:val="28"/>
          <w:szCs w:val="28"/>
          <w:lang w:val="ru-RU"/>
        </w:rPr>
        <w:t xml:space="preserve">: теоретическая концепция изучаемого объекта; структурная схема объекта; концептуальные и </w:t>
      </w:r>
      <w:proofErr w:type="spellStart"/>
      <w:r w:rsidRPr="008D1BDA">
        <w:rPr>
          <w:sz w:val="28"/>
          <w:szCs w:val="28"/>
          <w:lang w:val="ru-RU"/>
        </w:rPr>
        <w:t>операциональные</w:t>
      </w:r>
      <w:proofErr w:type="spellEnd"/>
      <w:r w:rsidRPr="008D1BDA">
        <w:rPr>
          <w:sz w:val="28"/>
          <w:szCs w:val="28"/>
          <w:lang w:val="ru-RU"/>
        </w:rPr>
        <w:t xml:space="preserve"> определения как результат интерпретации и операционализации основных концептов, понятий исследования. Общая схема последовательности действий по интерпретации и операционализации понятий. Типичные ошибки.</w:t>
      </w:r>
    </w:p>
    <w:p w:rsidR="0037595F" w:rsidRPr="008D1BDA" w:rsidRDefault="0037595F" w:rsidP="008D1BDA">
      <w:pPr>
        <w:ind w:firstLine="567"/>
        <w:jc w:val="both"/>
        <w:rPr>
          <w:b/>
          <w:sz w:val="28"/>
          <w:szCs w:val="28"/>
          <w:lang w:val="ru-RU"/>
        </w:rPr>
      </w:pPr>
    </w:p>
    <w:p w:rsidR="00A201A5" w:rsidRPr="008D1BDA" w:rsidRDefault="00A201A5" w:rsidP="008D1BDA">
      <w:pPr>
        <w:ind w:firstLine="567"/>
        <w:jc w:val="both"/>
        <w:rPr>
          <w:sz w:val="28"/>
          <w:szCs w:val="28"/>
          <w:lang w:val="ru-RU"/>
        </w:rPr>
      </w:pPr>
      <w:r w:rsidRPr="008D1BDA">
        <w:rPr>
          <w:b/>
          <w:sz w:val="28"/>
          <w:szCs w:val="28"/>
          <w:lang w:val="ru-RU"/>
        </w:rPr>
        <w:t>Тема 2.</w:t>
      </w:r>
      <w:r w:rsidRPr="008D1BDA">
        <w:rPr>
          <w:sz w:val="28"/>
          <w:szCs w:val="28"/>
          <w:lang w:val="ru-RU"/>
        </w:rPr>
        <w:t xml:space="preserve"> </w:t>
      </w:r>
      <w:r w:rsidRPr="008D1BDA">
        <w:rPr>
          <w:b/>
          <w:bCs/>
          <w:sz w:val="28"/>
          <w:szCs w:val="28"/>
          <w:lang w:val="ru-RU"/>
        </w:rPr>
        <w:t>Элементы теории измерений</w:t>
      </w:r>
      <w:r w:rsidRPr="008D1BDA">
        <w:rPr>
          <w:sz w:val="28"/>
          <w:szCs w:val="28"/>
          <w:lang w:val="ru-RU"/>
        </w:rPr>
        <w:t xml:space="preserve">. </w:t>
      </w:r>
      <w:r w:rsidRPr="008D1BDA">
        <w:rPr>
          <w:b/>
          <w:sz w:val="28"/>
          <w:szCs w:val="28"/>
          <w:lang w:val="ru-RU"/>
        </w:rPr>
        <w:t xml:space="preserve">Одномерное </w:t>
      </w:r>
      <w:proofErr w:type="spellStart"/>
      <w:r w:rsidRPr="008D1BDA">
        <w:rPr>
          <w:b/>
          <w:sz w:val="28"/>
          <w:szCs w:val="28"/>
          <w:lang w:val="ru-RU"/>
        </w:rPr>
        <w:t>шкалирование</w:t>
      </w:r>
      <w:proofErr w:type="spellEnd"/>
    </w:p>
    <w:p w:rsidR="00A201A5" w:rsidRPr="008D1BDA" w:rsidRDefault="00A201A5" w:rsidP="008D1BDA">
      <w:pPr>
        <w:ind w:firstLine="567"/>
        <w:jc w:val="both"/>
        <w:rPr>
          <w:sz w:val="28"/>
          <w:szCs w:val="28"/>
          <w:lang w:val="ru-RU"/>
        </w:rPr>
      </w:pPr>
      <w:r w:rsidRPr="008D1BDA">
        <w:rPr>
          <w:sz w:val="28"/>
          <w:szCs w:val="28"/>
          <w:lang w:val="ru-RU"/>
        </w:rPr>
        <w:t>Понятие эмпирической и математической систем, представление об измерении как об адекватном отображении первой во вторую, понятие допустимого преобразования шкалы, основные типы используемых в социологии шкал (номинальная, порядковая, интервальная), их допустимые преобразования; основные социологические установочные шкалы (</w:t>
      </w:r>
      <w:proofErr w:type="spellStart"/>
      <w:r w:rsidRPr="008D1BDA">
        <w:rPr>
          <w:sz w:val="28"/>
          <w:szCs w:val="28"/>
          <w:lang w:val="ru-RU"/>
        </w:rPr>
        <w:t>Терстоуна</w:t>
      </w:r>
      <w:proofErr w:type="spellEnd"/>
      <w:r w:rsidRPr="008D1BDA">
        <w:rPr>
          <w:sz w:val="28"/>
          <w:szCs w:val="28"/>
          <w:lang w:val="ru-RU"/>
        </w:rPr>
        <w:t xml:space="preserve">, </w:t>
      </w:r>
      <w:proofErr w:type="spellStart"/>
      <w:r w:rsidRPr="008D1BDA">
        <w:rPr>
          <w:sz w:val="28"/>
          <w:szCs w:val="28"/>
          <w:lang w:val="ru-RU"/>
        </w:rPr>
        <w:t>Лайкерта</w:t>
      </w:r>
      <w:proofErr w:type="spellEnd"/>
      <w:r w:rsidRPr="008D1BDA">
        <w:rPr>
          <w:sz w:val="28"/>
          <w:szCs w:val="28"/>
          <w:lang w:val="ru-RU"/>
        </w:rPr>
        <w:t xml:space="preserve">, </w:t>
      </w:r>
      <w:proofErr w:type="spellStart"/>
      <w:r w:rsidRPr="008D1BDA">
        <w:rPr>
          <w:sz w:val="28"/>
          <w:szCs w:val="28"/>
          <w:lang w:val="ru-RU"/>
        </w:rPr>
        <w:t>Гуттмана</w:t>
      </w:r>
      <w:proofErr w:type="spellEnd"/>
      <w:r w:rsidRPr="008D1BDA">
        <w:rPr>
          <w:sz w:val="28"/>
          <w:szCs w:val="28"/>
          <w:lang w:val="ru-RU"/>
        </w:rPr>
        <w:t xml:space="preserve">); надежность инструмента измерения  (обоснованность, устойчивость, правильность). </w:t>
      </w:r>
    </w:p>
    <w:p w:rsidR="008D1BDA" w:rsidRPr="008D1BDA" w:rsidRDefault="008D1BDA" w:rsidP="008D1BDA">
      <w:pPr>
        <w:pStyle w:val="11"/>
        <w:spacing w:line="240" w:lineRule="auto"/>
        <w:rPr>
          <w:color w:val="auto"/>
          <w:sz w:val="28"/>
          <w:szCs w:val="28"/>
          <w:lang w:val="ru-RU"/>
        </w:rPr>
      </w:pPr>
    </w:p>
    <w:p w:rsidR="00A201A5" w:rsidRPr="008D1BDA" w:rsidRDefault="00A201A5" w:rsidP="008D1BDA">
      <w:pPr>
        <w:pStyle w:val="11"/>
        <w:spacing w:line="240" w:lineRule="auto"/>
        <w:rPr>
          <w:iCs/>
          <w:color w:val="auto"/>
          <w:sz w:val="28"/>
          <w:szCs w:val="28"/>
          <w:lang w:val="ru-RU"/>
        </w:rPr>
      </w:pPr>
      <w:r w:rsidRPr="008D1BDA">
        <w:rPr>
          <w:color w:val="auto"/>
          <w:sz w:val="28"/>
          <w:szCs w:val="28"/>
          <w:lang w:val="ru-RU"/>
        </w:rPr>
        <w:t>Тема 3. Виды массовых опросов, их методические особенности и организация</w:t>
      </w:r>
    </w:p>
    <w:p w:rsidR="00A201A5" w:rsidRPr="008D1BDA" w:rsidRDefault="00A201A5" w:rsidP="008D1BDA">
      <w:pPr>
        <w:pStyle w:val="a3"/>
        <w:spacing w:after="0" w:line="240" w:lineRule="auto"/>
        <w:ind w:firstLine="567"/>
        <w:jc w:val="both"/>
        <w:rPr>
          <w:sz w:val="28"/>
          <w:szCs w:val="28"/>
          <w:lang w:val="ru-RU"/>
        </w:rPr>
      </w:pPr>
      <w:r w:rsidRPr="008D1BDA">
        <w:rPr>
          <w:sz w:val="28"/>
          <w:szCs w:val="28"/>
          <w:lang w:val="ru-RU"/>
        </w:rPr>
        <w:t xml:space="preserve">Модель вопрос-ответной коммуникации. Классификации опросов, </w:t>
      </w:r>
      <w:bookmarkStart w:id="2" w:name="_Toc82429324"/>
      <w:r w:rsidRPr="008D1BDA">
        <w:rPr>
          <w:sz w:val="28"/>
          <w:szCs w:val="28"/>
          <w:lang w:val="ru-RU"/>
        </w:rPr>
        <w:t>методические преимущества и ограничения основных опросных методик: личное интервью, телефонный опрос, почтовый, прессовый, интернет-опросы. Проблема адекватности вида опроса исследовательской задаче, особенностям опрашиваемых, границам интерпретации.</w:t>
      </w:r>
    </w:p>
    <w:p w:rsidR="00A201A5" w:rsidRPr="008D1BDA" w:rsidRDefault="00A201A5" w:rsidP="008D1BDA">
      <w:pPr>
        <w:pStyle w:val="a3"/>
        <w:spacing w:after="0" w:line="240" w:lineRule="auto"/>
        <w:ind w:firstLine="567"/>
        <w:jc w:val="both"/>
        <w:rPr>
          <w:sz w:val="28"/>
          <w:szCs w:val="28"/>
          <w:lang w:val="ru-RU"/>
        </w:rPr>
      </w:pPr>
      <w:r w:rsidRPr="008D1BDA">
        <w:rPr>
          <w:sz w:val="28"/>
          <w:szCs w:val="28"/>
          <w:lang w:val="ru-RU"/>
        </w:rPr>
        <w:lastRenderedPageBreak/>
        <w:t>Интервью как метод сбора социальной информации</w:t>
      </w:r>
      <w:bookmarkEnd w:id="2"/>
      <w:r w:rsidRPr="008D1BDA">
        <w:rPr>
          <w:sz w:val="28"/>
          <w:szCs w:val="28"/>
          <w:lang w:val="ru-RU"/>
        </w:rPr>
        <w:t xml:space="preserve">: методические преимущества и ограничения, этапы проведения, виды интервью; подготовка интервьюеров и контроль качества их работы; эффект интервьюера. </w:t>
      </w:r>
    </w:p>
    <w:p w:rsidR="002143C3" w:rsidRPr="008D1BDA" w:rsidRDefault="002143C3" w:rsidP="008D1BDA">
      <w:pPr>
        <w:keepNext/>
        <w:ind w:firstLine="567"/>
        <w:jc w:val="both"/>
        <w:rPr>
          <w:b/>
          <w:bCs/>
          <w:sz w:val="28"/>
          <w:szCs w:val="28"/>
          <w:lang w:val="ru-RU"/>
        </w:rPr>
      </w:pPr>
    </w:p>
    <w:p w:rsidR="00A201A5" w:rsidRPr="008D1BDA" w:rsidRDefault="00A201A5" w:rsidP="008D1BDA">
      <w:pPr>
        <w:keepNext/>
        <w:ind w:firstLine="567"/>
        <w:jc w:val="both"/>
        <w:rPr>
          <w:b/>
          <w:bCs/>
          <w:sz w:val="28"/>
          <w:szCs w:val="28"/>
          <w:lang w:val="ru-RU"/>
        </w:rPr>
      </w:pPr>
      <w:r w:rsidRPr="008D1BDA">
        <w:rPr>
          <w:b/>
          <w:bCs/>
          <w:sz w:val="28"/>
          <w:szCs w:val="28"/>
          <w:lang w:val="ru-RU"/>
        </w:rPr>
        <w:t xml:space="preserve">Тема 4. Анкета как исследовательский инструмент. Типы вопросов. </w:t>
      </w:r>
    </w:p>
    <w:p w:rsidR="00A201A5" w:rsidRPr="008D1BDA" w:rsidRDefault="00A201A5" w:rsidP="008D1BDA">
      <w:pPr>
        <w:pStyle w:val="a3"/>
        <w:spacing w:after="0" w:line="240" w:lineRule="auto"/>
        <w:ind w:firstLine="567"/>
        <w:jc w:val="both"/>
        <w:rPr>
          <w:sz w:val="28"/>
          <w:szCs w:val="28"/>
          <w:lang w:val="ru-RU"/>
        </w:rPr>
      </w:pPr>
      <w:r w:rsidRPr="008D1BDA">
        <w:rPr>
          <w:sz w:val="28"/>
          <w:szCs w:val="28"/>
          <w:lang w:val="ru-RU"/>
        </w:rPr>
        <w:t xml:space="preserve">Структура анкеты: основные принципы формулирования вступления к анкете, контактных вопросов, социально-демографического блока; общие принципы дизайна анкеты. </w:t>
      </w:r>
    </w:p>
    <w:p w:rsidR="00A201A5" w:rsidRPr="008D1BDA" w:rsidRDefault="00A201A5" w:rsidP="008D1BDA">
      <w:pPr>
        <w:pStyle w:val="a3"/>
        <w:spacing w:after="0" w:line="240" w:lineRule="auto"/>
        <w:ind w:firstLine="567"/>
        <w:jc w:val="both"/>
        <w:rPr>
          <w:sz w:val="28"/>
          <w:szCs w:val="28"/>
          <w:lang w:val="ru-RU"/>
        </w:rPr>
      </w:pPr>
      <w:r w:rsidRPr="008D1BDA">
        <w:rPr>
          <w:sz w:val="28"/>
          <w:szCs w:val="28"/>
          <w:lang w:val="ru-RU"/>
        </w:rPr>
        <w:t xml:space="preserve">Вопрос и его структурные элементы. Основные типы вопросов. Концепция вопроса в современной теории социологического опроса, его функции (индикаторная, коммуникативная, инструментальная). Виды и профилактика ошибок при конструировании области поиска ответа. Проблема отсутствия ответа. Методы работы с </w:t>
      </w:r>
      <w:proofErr w:type="spellStart"/>
      <w:r w:rsidRPr="008D1BDA">
        <w:rPr>
          <w:sz w:val="28"/>
          <w:szCs w:val="28"/>
          <w:lang w:val="ru-RU"/>
        </w:rPr>
        <w:t>сензитивными</w:t>
      </w:r>
      <w:proofErr w:type="spellEnd"/>
      <w:r w:rsidRPr="008D1BDA">
        <w:rPr>
          <w:sz w:val="28"/>
          <w:szCs w:val="28"/>
          <w:lang w:val="ru-RU"/>
        </w:rPr>
        <w:t xml:space="preserve"> вопросами.</w:t>
      </w:r>
    </w:p>
    <w:p w:rsidR="00A201A5" w:rsidRPr="008D1BDA" w:rsidRDefault="00A201A5" w:rsidP="008D1BDA">
      <w:pPr>
        <w:pStyle w:val="a3"/>
        <w:spacing w:after="0" w:line="240" w:lineRule="auto"/>
        <w:ind w:firstLine="567"/>
        <w:jc w:val="both"/>
        <w:rPr>
          <w:sz w:val="28"/>
          <w:szCs w:val="28"/>
          <w:lang w:val="ru-RU"/>
        </w:rPr>
      </w:pPr>
      <w:r w:rsidRPr="008D1BDA">
        <w:rPr>
          <w:sz w:val="28"/>
          <w:szCs w:val="28"/>
          <w:lang w:val="ru-RU"/>
        </w:rPr>
        <w:t xml:space="preserve">Требования к конструкции вопросника: фазы опроса и композиция вопросника, виды вопросов по методическим функциям. Эмпирическая апробация вопросника в пробном (пилотажном) исследовании. Разработка программы пробного исследования. Априорный и апостериорный анализ адекватности вопросника его познавательной задаче. </w:t>
      </w:r>
    </w:p>
    <w:p w:rsidR="00E63AA9" w:rsidRPr="008D1BDA" w:rsidRDefault="00E63AA9" w:rsidP="008D1BDA">
      <w:pPr>
        <w:ind w:firstLine="567"/>
        <w:jc w:val="both"/>
        <w:rPr>
          <w:b/>
          <w:bCs/>
          <w:sz w:val="28"/>
          <w:szCs w:val="28"/>
          <w:lang w:val="ru-RU"/>
        </w:rPr>
      </w:pPr>
    </w:p>
    <w:p w:rsidR="00A201A5" w:rsidRPr="008D1BDA" w:rsidRDefault="00A201A5" w:rsidP="008D1BDA">
      <w:pPr>
        <w:ind w:firstLine="567"/>
        <w:jc w:val="both"/>
        <w:rPr>
          <w:b/>
          <w:bCs/>
          <w:sz w:val="28"/>
          <w:szCs w:val="28"/>
          <w:lang w:val="ru-RU"/>
        </w:rPr>
      </w:pPr>
      <w:r w:rsidRPr="008D1BDA">
        <w:rPr>
          <w:b/>
          <w:bCs/>
          <w:sz w:val="28"/>
          <w:szCs w:val="28"/>
          <w:lang w:val="ru-RU"/>
        </w:rPr>
        <w:t xml:space="preserve">Тема 5. Наблюдение в социологии </w:t>
      </w:r>
    </w:p>
    <w:p w:rsidR="00A201A5" w:rsidRPr="008D1BDA" w:rsidRDefault="00A201A5" w:rsidP="008D1BDA">
      <w:pPr>
        <w:ind w:firstLine="567"/>
        <w:jc w:val="both"/>
        <w:rPr>
          <w:sz w:val="28"/>
          <w:szCs w:val="28"/>
          <w:lang w:val="ru-RU"/>
        </w:rPr>
      </w:pPr>
      <w:r w:rsidRPr="008D1BDA">
        <w:rPr>
          <w:sz w:val="28"/>
          <w:szCs w:val="28"/>
          <w:lang w:val="ru-RU"/>
        </w:rPr>
        <w:t>Наблюдение как общенаучный метод - формирование общих принципов научного наблюдения в естественных и гуманитарных науках. Специфика наблюдения в социологии (связь наблюдателя с объектом наблюдения, эмоциональная окрашенность восприятия при наблюдении, сложность повторного наблюдения).  Этические проблемы наблюдения. Классификации видов наблюдения (по степени формализации, по степени участия наблюдателя, полевое и лабораторное наблюдение).  Контроль достоверности результатов наблюдения; преимущества и ограничения метода наблюдения в социологии.</w:t>
      </w:r>
    </w:p>
    <w:p w:rsidR="008D1BDA" w:rsidRPr="008D1BDA" w:rsidRDefault="008D1BDA" w:rsidP="008D1BDA">
      <w:pPr>
        <w:pStyle w:val="11"/>
        <w:spacing w:line="240" w:lineRule="auto"/>
        <w:rPr>
          <w:color w:val="auto"/>
          <w:sz w:val="28"/>
          <w:szCs w:val="28"/>
          <w:lang w:val="ru-RU"/>
        </w:rPr>
      </w:pPr>
      <w:bookmarkStart w:id="3" w:name="_Toc306892387"/>
    </w:p>
    <w:p w:rsidR="00A201A5" w:rsidRPr="008D1BDA" w:rsidRDefault="00A201A5" w:rsidP="008D1BDA">
      <w:pPr>
        <w:pStyle w:val="11"/>
        <w:spacing w:line="240" w:lineRule="auto"/>
        <w:rPr>
          <w:color w:val="auto"/>
          <w:sz w:val="28"/>
          <w:szCs w:val="28"/>
          <w:lang w:val="ru-RU"/>
        </w:rPr>
      </w:pPr>
      <w:r w:rsidRPr="008D1BDA">
        <w:rPr>
          <w:color w:val="auto"/>
          <w:sz w:val="28"/>
          <w:szCs w:val="28"/>
          <w:lang w:val="ru-RU"/>
        </w:rPr>
        <w:t>Тема 6. Эксперимент как метод социологического исследования</w:t>
      </w:r>
      <w:bookmarkEnd w:id="3"/>
    </w:p>
    <w:p w:rsidR="00A201A5" w:rsidRPr="008D1BDA" w:rsidRDefault="00A201A5" w:rsidP="008D1BDA">
      <w:pPr>
        <w:ind w:firstLine="567"/>
        <w:jc w:val="both"/>
        <w:rPr>
          <w:sz w:val="28"/>
          <w:szCs w:val="28"/>
          <w:lang w:val="ru-RU"/>
        </w:rPr>
      </w:pPr>
      <w:r w:rsidRPr="008D1BDA">
        <w:rPr>
          <w:sz w:val="28"/>
          <w:szCs w:val="28"/>
          <w:lang w:val="ru-RU"/>
        </w:rPr>
        <w:t>Специфика эксперимента среди других методов сбора социологических данных. Экспериментальные планы. Критерии и оценка качества данных, полученных в эксперименте.</w:t>
      </w:r>
    </w:p>
    <w:p w:rsidR="00A201A5" w:rsidRPr="008D1BDA" w:rsidRDefault="00A201A5" w:rsidP="008D1BDA">
      <w:pPr>
        <w:pStyle w:val="30"/>
        <w:spacing w:after="0"/>
        <w:ind w:left="0" w:firstLine="567"/>
        <w:jc w:val="both"/>
        <w:rPr>
          <w:b/>
          <w:bCs/>
          <w:sz w:val="28"/>
          <w:szCs w:val="28"/>
          <w:lang w:val="ru-RU"/>
        </w:rPr>
      </w:pPr>
    </w:p>
    <w:p w:rsidR="00A201A5" w:rsidRPr="008D1BDA" w:rsidRDefault="00A201A5" w:rsidP="008D1BDA">
      <w:pPr>
        <w:ind w:firstLine="567"/>
        <w:jc w:val="both"/>
        <w:rPr>
          <w:b/>
          <w:bCs/>
          <w:sz w:val="28"/>
          <w:szCs w:val="28"/>
          <w:lang w:val="ru-RU"/>
        </w:rPr>
      </w:pPr>
      <w:r w:rsidRPr="008D1BDA">
        <w:rPr>
          <w:b/>
          <w:bCs/>
          <w:sz w:val="28"/>
          <w:szCs w:val="28"/>
          <w:lang w:val="ru-RU"/>
        </w:rPr>
        <w:t xml:space="preserve">Тема 7. Качественные методы в социологии </w:t>
      </w:r>
    </w:p>
    <w:p w:rsidR="00A201A5" w:rsidRPr="008D1BDA" w:rsidRDefault="00A201A5" w:rsidP="008D1BDA">
      <w:pPr>
        <w:ind w:firstLine="567"/>
        <w:jc w:val="both"/>
        <w:rPr>
          <w:sz w:val="28"/>
          <w:szCs w:val="28"/>
          <w:lang w:val="ru-RU"/>
        </w:rPr>
      </w:pPr>
      <w:r w:rsidRPr="008D1BDA">
        <w:rPr>
          <w:sz w:val="28"/>
          <w:szCs w:val="28"/>
          <w:lang w:val="ru-RU"/>
        </w:rPr>
        <w:t>Основные принципы и познавательные возможности качественных методов. Области применения качественных методов. Сравнительная характеристика основных стратегий качественного эмпирического исследования. Этнографическое исследование. Изучение случая (</w:t>
      </w:r>
      <w:r w:rsidRPr="008D1BDA">
        <w:rPr>
          <w:sz w:val="28"/>
          <w:szCs w:val="28"/>
        </w:rPr>
        <w:t>case</w:t>
      </w:r>
      <w:r w:rsidRPr="008D1BDA">
        <w:rPr>
          <w:sz w:val="28"/>
          <w:szCs w:val="28"/>
          <w:lang w:val="ru-RU"/>
        </w:rPr>
        <w:t xml:space="preserve"> </w:t>
      </w:r>
      <w:r w:rsidRPr="008D1BDA">
        <w:rPr>
          <w:sz w:val="28"/>
          <w:szCs w:val="28"/>
        </w:rPr>
        <w:t>study</w:t>
      </w:r>
      <w:r w:rsidRPr="008D1BDA">
        <w:rPr>
          <w:sz w:val="28"/>
          <w:szCs w:val="28"/>
          <w:lang w:val="ru-RU"/>
        </w:rPr>
        <w:t>). Истории жизни (биографический метод), Обоснованная теория (</w:t>
      </w:r>
      <w:r w:rsidRPr="008D1BDA">
        <w:rPr>
          <w:sz w:val="28"/>
          <w:szCs w:val="28"/>
        </w:rPr>
        <w:t>Grounded</w:t>
      </w:r>
      <w:r w:rsidRPr="008D1BDA">
        <w:rPr>
          <w:sz w:val="28"/>
          <w:szCs w:val="28"/>
          <w:lang w:val="ru-RU"/>
        </w:rPr>
        <w:t xml:space="preserve"> </w:t>
      </w:r>
      <w:r w:rsidRPr="008D1BDA">
        <w:rPr>
          <w:sz w:val="28"/>
          <w:szCs w:val="28"/>
        </w:rPr>
        <w:t>Theory</w:t>
      </w:r>
      <w:r w:rsidRPr="008D1BDA">
        <w:rPr>
          <w:sz w:val="28"/>
          <w:szCs w:val="28"/>
          <w:lang w:val="ru-RU"/>
        </w:rPr>
        <w:t xml:space="preserve">), как исследовательская стратегия.  </w:t>
      </w:r>
    </w:p>
    <w:p w:rsidR="00A201A5" w:rsidRPr="008D1BDA" w:rsidRDefault="00A201A5" w:rsidP="008D1BDA">
      <w:pPr>
        <w:ind w:firstLine="567"/>
        <w:jc w:val="both"/>
        <w:rPr>
          <w:sz w:val="28"/>
          <w:szCs w:val="28"/>
          <w:lang w:val="ru-RU"/>
        </w:rPr>
      </w:pPr>
      <w:r w:rsidRPr="008D1BDA">
        <w:rPr>
          <w:bCs/>
          <w:sz w:val="28"/>
          <w:szCs w:val="28"/>
          <w:lang w:val="ru-RU"/>
        </w:rPr>
        <w:t xml:space="preserve">Виды интервью в качественном исследовании. Фокус-группы. </w:t>
      </w:r>
      <w:r w:rsidRPr="008D1BDA">
        <w:rPr>
          <w:sz w:val="28"/>
          <w:szCs w:val="28"/>
          <w:lang w:val="ru-RU"/>
        </w:rPr>
        <w:t xml:space="preserve">Включенное наблюдение. Логика анализа качественных данных. Общие принципы аналитического описания. Концептуализация данных </w:t>
      </w:r>
    </w:p>
    <w:p w:rsidR="008D1BDA" w:rsidRPr="008D1BDA" w:rsidRDefault="008D1BDA" w:rsidP="008D1BDA">
      <w:pPr>
        <w:pStyle w:val="11"/>
        <w:spacing w:line="240" w:lineRule="auto"/>
        <w:rPr>
          <w:color w:val="auto"/>
          <w:sz w:val="28"/>
          <w:szCs w:val="28"/>
          <w:lang w:val="ru-RU"/>
        </w:rPr>
      </w:pPr>
    </w:p>
    <w:p w:rsidR="00A201A5" w:rsidRPr="008D1BDA" w:rsidRDefault="00A201A5" w:rsidP="008D1BDA">
      <w:pPr>
        <w:pStyle w:val="11"/>
        <w:spacing w:line="240" w:lineRule="auto"/>
        <w:rPr>
          <w:color w:val="auto"/>
          <w:sz w:val="28"/>
          <w:szCs w:val="28"/>
          <w:lang w:val="ru-RU"/>
        </w:rPr>
      </w:pPr>
      <w:r w:rsidRPr="008D1BDA">
        <w:rPr>
          <w:color w:val="auto"/>
          <w:sz w:val="28"/>
          <w:szCs w:val="28"/>
          <w:lang w:val="ru-RU"/>
        </w:rPr>
        <w:t xml:space="preserve">Тема 8. Выборочный метод в социологическом исследовании </w:t>
      </w:r>
    </w:p>
    <w:p w:rsidR="00A201A5" w:rsidRPr="008D1BDA" w:rsidRDefault="00A201A5" w:rsidP="008D1BDA">
      <w:pPr>
        <w:ind w:firstLine="567"/>
        <w:jc w:val="both"/>
        <w:rPr>
          <w:sz w:val="28"/>
          <w:szCs w:val="28"/>
          <w:lang w:val="ru-RU"/>
        </w:rPr>
      </w:pPr>
      <w:r w:rsidRPr="008D1BDA">
        <w:rPr>
          <w:sz w:val="28"/>
          <w:szCs w:val="28"/>
          <w:lang w:val="ru-RU"/>
        </w:rPr>
        <w:t xml:space="preserve">Выборочный метод исследования как альтернатива сплошным исследованиям. Основные понятия: генеральная совокупность, выборка, репрезентативность, единицы отбора и др. Вероятностные и </w:t>
      </w:r>
      <w:proofErr w:type="spellStart"/>
      <w:r w:rsidRPr="008D1BDA">
        <w:rPr>
          <w:sz w:val="28"/>
          <w:szCs w:val="28"/>
          <w:lang w:val="ru-RU"/>
        </w:rPr>
        <w:t>невероятностные</w:t>
      </w:r>
      <w:proofErr w:type="spellEnd"/>
      <w:r w:rsidRPr="008D1BDA">
        <w:rPr>
          <w:sz w:val="28"/>
          <w:szCs w:val="28"/>
          <w:lang w:val="ru-RU"/>
        </w:rPr>
        <w:t xml:space="preserve"> методы отбора.</w:t>
      </w:r>
    </w:p>
    <w:p w:rsidR="00A201A5" w:rsidRPr="008D1BDA" w:rsidRDefault="00A201A5" w:rsidP="008D1BDA">
      <w:pPr>
        <w:ind w:firstLine="567"/>
        <w:jc w:val="both"/>
        <w:rPr>
          <w:sz w:val="28"/>
          <w:szCs w:val="28"/>
          <w:lang w:val="ru-RU"/>
        </w:rPr>
      </w:pPr>
      <w:r w:rsidRPr="008D1BDA">
        <w:rPr>
          <w:sz w:val="28"/>
          <w:szCs w:val="28"/>
          <w:lang w:val="ru-RU"/>
        </w:rPr>
        <w:t xml:space="preserve">Простая случайная выборка. Моделирование случайности: отбор элементов при помощи датчика случайных чисел; сортировка элементов в случайном порядке; отбор при помощи стандартных программ (на примере реализации этих задач в </w:t>
      </w:r>
      <w:r w:rsidRPr="008D1BDA">
        <w:rPr>
          <w:sz w:val="28"/>
          <w:szCs w:val="28"/>
        </w:rPr>
        <w:t>Excel</w:t>
      </w:r>
      <w:r w:rsidRPr="008D1BDA">
        <w:rPr>
          <w:sz w:val="28"/>
          <w:szCs w:val="28"/>
          <w:lang w:val="ru-RU"/>
        </w:rPr>
        <w:t xml:space="preserve"> и </w:t>
      </w:r>
      <w:r w:rsidRPr="008D1BDA">
        <w:rPr>
          <w:sz w:val="28"/>
          <w:szCs w:val="28"/>
        </w:rPr>
        <w:t>SPSS</w:t>
      </w:r>
      <w:r w:rsidRPr="008D1BDA">
        <w:rPr>
          <w:sz w:val="28"/>
          <w:szCs w:val="28"/>
          <w:lang w:val="ru-RU"/>
        </w:rPr>
        <w:t xml:space="preserve">). Систематический отбор (механическая выборка). Отбор с целым шагом. </w:t>
      </w:r>
    </w:p>
    <w:p w:rsidR="00A201A5" w:rsidRPr="008D1BDA" w:rsidRDefault="00A201A5" w:rsidP="008D1BDA">
      <w:pPr>
        <w:ind w:firstLine="567"/>
        <w:jc w:val="both"/>
        <w:rPr>
          <w:sz w:val="28"/>
          <w:szCs w:val="28"/>
          <w:lang w:val="ru-RU"/>
        </w:rPr>
      </w:pPr>
      <w:r w:rsidRPr="008D1BDA">
        <w:rPr>
          <w:sz w:val="28"/>
          <w:szCs w:val="28"/>
          <w:lang w:val="ru-RU"/>
        </w:rPr>
        <w:t>Стратифицированная выборка. Способы размещения выборки по стратам. Кластерная (гнездовая) выборка. Двухступенчатый и многоступенчатый отбор. Оптимальное количество кластеров для отбора.</w:t>
      </w:r>
    </w:p>
    <w:p w:rsidR="00A201A5" w:rsidRPr="008D1BDA" w:rsidRDefault="00A201A5" w:rsidP="008D1BDA">
      <w:pPr>
        <w:ind w:firstLine="567"/>
        <w:jc w:val="both"/>
        <w:rPr>
          <w:sz w:val="28"/>
          <w:szCs w:val="28"/>
          <w:lang w:val="ru-RU"/>
        </w:rPr>
      </w:pPr>
      <w:r w:rsidRPr="008D1BDA">
        <w:rPr>
          <w:sz w:val="28"/>
          <w:szCs w:val="28"/>
          <w:lang w:val="ru-RU"/>
        </w:rPr>
        <w:t xml:space="preserve">Типология </w:t>
      </w:r>
      <w:proofErr w:type="spellStart"/>
      <w:r w:rsidRPr="008D1BDA">
        <w:rPr>
          <w:sz w:val="28"/>
          <w:szCs w:val="28"/>
          <w:lang w:val="ru-RU"/>
        </w:rPr>
        <w:t>невероятностных</w:t>
      </w:r>
      <w:proofErr w:type="spellEnd"/>
      <w:r w:rsidRPr="008D1BDA">
        <w:rPr>
          <w:sz w:val="28"/>
          <w:szCs w:val="28"/>
          <w:lang w:val="ru-RU"/>
        </w:rPr>
        <w:t xml:space="preserve"> выборок. Причины применения неслучайного отбора. Квотная выборка. Выборка добровольцев (стихийная, ситуационная). Выборка в он-</w:t>
      </w:r>
      <w:proofErr w:type="spellStart"/>
      <w:r w:rsidRPr="008D1BDA">
        <w:rPr>
          <w:sz w:val="28"/>
          <w:szCs w:val="28"/>
          <w:lang w:val="ru-RU"/>
        </w:rPr>
        <w:t>лайн</w:t>
      </w:r>
      <w:proofErr w:type="spellEnd"/>
      <w:r w:rsidRPr="008D1BDA">
        <w:rPr>
          <w:sz w:val="28"/>
          <w:szCs w:val="28"/>
          <w:lang w:val="ru-RU"/>
        </w:rPr>
        <w:t xml:space="preserve"> исследованиях. Целевая выборка. </w:t>
      </w:r>
    </w:p>
    <w:p w:rsidR="00A201A5" w:rsidRPr="008D1BDA" w:rsidRDefault="00A201A5" w:rsidP="008D1BDA">
      <w:pPr>
        <w:ind w:firstLine="567"/>
        <w:jc w:val="both"/>
        <w:rPr>
          <w:sz w:val="28"/>
          <w:szCs w:val="28"/>
          <w:lang w:val="ru-RU"/>
        </w:rPr>
      </w:pPr>
      <w:r w:rsidRPr="008D1BDA">
        <w:rPr>
          <w:sz w:val="28"/>
          <w:szCs w:val="28"/>
          <w:lang w:val="ru-RU"/>
        </w:rPr>
        <w:t xml:space="preserve">Отбор методом «снежного кома». Отбор «в местах скопления». Выборка «уличный опрос». Маршрутный метод отбора домохозяйств и респондентов. </w:t>
      </w:r>
    </w:p>
    <w:p w:rsidR="00A201A5" w:rsidRPr="008D1BDA" w:rsidRDefault="00A201A5" w:rsidP="008D1BDA">
      <w:pPr>
        <w:pStyle w:val="11"/>
        <w:spacing w:line="240" w:lineRule="auto"/>
        <w:rPr>
          <w:color w:val="auto"/>
          <w:sz w:val="28"/>
          <w:szCs w:val="28"/>
          <w:lang w:val="ru-RU"/>
        </w:rPr>
      </w:pPr>
    </w:p>
    <w:p w:rsidR="00A201A5" w:rsidRPr="008D1BDA" w:rsidRDefault="00A201A5" w:rsidP="008D1BDA">
      <w:pPr>
        <w:ind w:firstLine="567"/>
        <w:jc w:val="both"/>
        <w:rPr>
          <w:b/>
          <w:sz w:val="28"/>
          <w:szCs w:val="28"/>
          <w:lang w:val="ru-RU"/>
        </w:rPr>
      </w:pPr>
      <w:r w:rsidRPr="008D1BDA">
        <w:rPr>
          <w:b/>
          <w:sz w:val="28"/>
          <w:szCs w:val="28"/>
          <w:lang w:val="ru-RU"/>
        </w:rPr>
        <w:t xml:space="preserve">Тема 9. Анализ </w:t>
      </w:r>
      <w:r w:rsidRPr="008D1BDA">
        <w:rPr>
          <w:b/>
          <w:bCs/>
          <w:sz w:val="28"/>
          <w:szCs w:val="28"/>
          <w:lang w:val="ru-RU"/>
        </w:rPr>
        <w:t>одномерных</w:t>
      </w:r>
      <w:r w:rsidRPr="008D1BDA">
        <w:rPr>
          <w:b/>
          <w:sz w:val="28"/>
          <w:szCs w:val="28"/>
          <w:lang w:val="ru-RU"/>
        </w:rPr>
        <w:t xml:space="preserve"> и двумерных частотных распределений</w:t>
      </w:r>
    </w:p>
    <w:p w:rsidR="00A201A5" w:rsidRPr="008D1BDA" w:rsidRDefault="00A201A5" w:rsidP="008D1BDA">
      <w:pPr>
        <w:ind w:firstLine="567"/>
        <w:jc w:val="both"/>
        <w:rPr>
          <w:sz w:val="28"/>
          <w:szCs w:val="28"/>
          <w:lang w:val="ru-RU"/>
        </w:rPr>
      </w:pPr>
      <w:r w:rsidRPr="008D1BDA">
        <w:rPr>
          <w:sz w:val="28"/>
          <w:szCs w:val="28"/>
          <w:lang w:val="ru-RU"/>
        </w:rPr>
        <w:t>Шкалы измерений (интервальная, порядковая, категориальная). Меры средней тенденции и разброса. Распределения и их характеристики.</w:t>
      </w:r>
    </w:p>
    <w:p w:rsidR="00A201A5" w:rsidRPr="008D1BDA" w:rsidRDefault="00A201A5" w:rsidP="008D1BDA">
      <w:pPr>
        <w:ind w:firstLine="567"/>
        <w:jc w:val="both"/>
        <w:rPr>
          <w:sz w:val="28"/>
          <w:szCs w:val="28"/>
          <w:lang w:val="ru-RU"/>
        </w:rPr>
      </w:pPr>
      <w:r w:rsidRPr="008D1BDA">
        <w:rPr>
          <w:sz w:val="28"/>
          <w:szCs w:val="28"/>
          <w:lang w:val="ru-RU"/>
        </w:rPr>
        <w:t xml:space="preserve">Статистическая визуализация. График плотности распределения. Диаграммы рассеивания. Гистограммы. Столбиковые диаграммы. Линейные диаграммы. Коробчатые диаграммы. Круговые диаграммы. Измерение связи между двумя переменными с помощью критерия “хи-квадрат”. </w:t>
      </w:r>
    </w:p>
    <w:p w:rsidR="00A201A5" w:rsidRPr="00657B40" w:rsidRDefault="00A201A5" w:rsidP="00657B40">
      <w:pPr>
        <w:jc w:val="both"/>
        <w:rPr>
          <w:b/>
          <w:bCs/>
          <w:sz w:val="28"/>
          <w:szCs w:val="28"/>
          <w:lang w:val="ru-RU"/>
        </w:rPr>
      </w:pPr>
    </w:p>
    <w:p w:rsidR="008E4760" w:rsidRPr="00640EB6" w:rsidRDefault="008E4760" w:rsidP="008D1BDA">
      <w:pPr>
        <w:rPr>
          <w:lang w:val="ru-RU"/>
        </w:rPr>
      </w:pPr>
    </w:p>
    <w:p w:rsidR="008E4760" w:rsidRDefault="008D1BDA" w:rsidP="008E4760">
      <w:pPr>
        <w:pStyle w:val="1"/>
        <w:numPr>
          <w:ilvl w:val="0"/>
          <w:numId w:val="30"/>
        </w:numPr>
        <w:tabs>
          <w:tab w:val="left" w:pos="0"/>
        </w:tabs>
        <w:suppressAutoHyphens/>
        <w:autoSpaceDE/>
        <w:autoSpaceDN/>
        <w:spacing w:before="0"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РЕКОМЕНДУЕМАЯ ДОПОЛНИТЕЛЬНАЯ </w:t>
      </w:r>
      <w:r w:rsidR="008E4760" w:rsidRPr="008E4760">
        <w:rPr>
          <w:rFonts w:ascii="Times New Roman" w:hAnsi="Times New Roman" w:cs="Times New Roman"/>
          <w:sz w:val="28"/>
          <w:szCs w:val="28"/>
        </w:rPr>
        <w:t>ЛИТЕРА</w:t>
      </w:r>
      <w:r w:rsidR="00BE5CB5">
        <w:rPr>
          <w:rFonts w:ascii="Times New Roman" w:hAnsi="Times New Roman" w:cs="Times New Roman"/>
          <w:sz w:val="28"/>
          <w:szCs w:val="28"/>
        </w:rPr>
        <w:t>ТУРА</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Балибар</w:t>
      </w:r>
      <w:proofErr w:type="spellEnd"/>
      <w:r w:rsidRPr="00866CDC">
        <w:rPr>
          <w:sz w:val="28"/>
          <w:lang w:val="ru-RU"/>
        </w:rPr>
        <w:t xml:space="preserve"> Э., </w:t>
      </w:r>
      <w:proofErr w:type="spellStart"/>
      <w:r w:rsidRPr="00866CDC">
        <w:rPr>
          <w:sz w:val="28"/>
          <w:lang w:val="ru-RU"/>
        </w:rPr>
        <w:t>Валлерстайн</w:t>
      </w:r>
      <w:proofErr w:type="spellEnd"/>
      <w:r w:rsidRPr="00866CDC">
        <w:rPr>
          <w:sz w:val="28"/>
          <w:lang w:val="ru-RU"/>
        </w:rPr>
        <w:t xml:space="preserve"> И. Раса, нация, класс. Двусмысленные идентичности. / Перевод группы авторов под ред. Д. Скопина, Б. </w:t>
      </w:r>
      <w:proofErr w:type="spellStart"/>
      <w:r w:rsidRPr="00866CDC">
        <w:rPr>
          <w:sz w:val="28"/>
          <w:lang w:val="ru-RU"/>
        </w:rPr>
        <w:t>Кагарлицкого</w:t>
      </w:r>
      <w:proofErr w:type="spellEnd"/>
      <w:r w:rsidRPr="00866CDC">
        <w:rPr>
          <w:sz w:val="28"/>
          <w:lang w:val="ru-RU"/>
        </w:rPr>
        <w:t xml:space="preserve">, Б. Скуратова. М.: Логос-Альтера, </w:t>
      </w:r>
      <w:r>
        <w:rPr>
          <w:sz w:val="28"/>
        </w:rPr>
        <w:t>Ecce</w:t>
      </w:r>
      <w:r w:rsidRPr="00866CDC">
        <w:rPr>
          <w:sz w:val="28"/>
          <w:lang w:val="ru-RU"/>
        </w:rPr>
        <w:t xml:space="preserve"> </w:t>
      </w:r>
      <w:r>
        <w:rPr>
          <w:sz w:val="28"/>
        </w:rPr>
        <w:t>Homo</w:t>
      </w:r>
      <w:r w:rsidRPr="00866CDC">
        <w:rPr>
          <w:sz w:val="28"/>
          <w:lang w:val="ru-RU"/>
        </w:rPr>
        <w:t>. 2003. – 272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Бауман З. Индивидуальное общество / Пер. с англ. под ред. В. Л. </w:t>
      </w:r>
      <w:proofErr w:type="spellStart"/>
      <w:r w:rsidRPr="00866CDC">
        <w:rPr>
          <w:sz w:val="28"/>
          <w:lang w:val="ru-RU"/>
        </w:rPr>
        <w:t>Иноземцева</w:t>
      </w:r>
      <w:proofErr w:type="spellEnd"/>
      <w:r w:rsidRPr="00866CDC">
        <w:rPr>
          <w:sz w:val="28"/>
          <w:lang w:val="ru-RU"/>
        </w:rPr>
        <w:t>. – М.: Логос, 2005. – 390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Беляева Л. А. Эмпирическая социология в России и Восточной Европе: Учебное пособие. – М.: Издательский дом ГУ ВШЭ, 2004. – 408 с.</w:t>
      </w:r>
    </w:p>
    <w:p w:rsidR="00866CDC" w:rsidRDefault="00866CDC" w:rsidP="008D1BDA">
      <w:pPr>
        <w:numPr>
          <w:ilvl w:val="0"/>
          <w:numId w:val="36"/>
        </w:numPr>
        <w:tabs>
          <w:tab w:val="left" w:pos="567"/>
        </w:tabs>
        <w:suppressAutoHyphens/>
        <w:autoSpaceDE/>
        <w:autoSpaceDN/>
        <w:ind w:left="567" w:hanging="436"/>
        <w:jc w:val="both"/>
        <w:rPr>
          <w:sz w:val="28"/>
        </w:rPr>
      </w:pPr>
      <w:proofErr w:type="spellStart"/>
      <w:r w:rsidRPr="00866CDC">
        <w:rPr>
          <w:sz w:val="28"/>
          <w:lang w:val="ru-RU"/>
        </w:rPr>
        <w:t>Бодрийяр</w:t>
      </w:r>
      <w:proofErr w:type="spellEnd"/>
      <w:r w:rsidRPr="00866CDC">
        <w:rPr>
          <w:sz w:val="28"/>
          <w:lang w:val="ru-RU"/>
        </w:rPr>
        <w:t xml:space="preserve"> Ж. Общество потребления. Его мифы и структуры / Пер. с фр., </w:t>
      </w:r>
      <w:proofErr w:type="spellStart"/>
      <w:r w:rsidRPr="00866CDC">
        <w:rPr>
          <w:sz w:val="28"/>
          <w:lang w:val="ru-RU"/>
        </w:rPr>
        <w:t>послесл</w:t>
      </w:r>
      <w:proofErr w:type="spellEnd"/>
      <w:proofErr w:type="gramStart"/>
      <w:r w:rsidRPr="00866CDC">
        <w:rPr>
          <w:sz w:val="28"/>
          <w:lang w:val="ru-RU"/>
        </w:rPr>
        <w:t>.</w:t>
      </w:r>
      <w:proofErr w:type="gramEnd"/>
      <w:r w:rsidRPr="00866CDC">
        <w:rPr>
          <w:sz w:val="28"/>
          <w:lang w:val="ru-RU"/>
        </w:rPr>
        <w:t xml:space="preserve"> и примеч. </w:t>
      </w:r>
      <w:r>
        <w:rPr>
          <w:sz w:val="28"/>
        </w:rPr>
        <w:t xml:space="preserve">Е. А. </w:t>
      </w:r>
      <w:proofErr w:type="spellStart"/>
      <w:r>
        <w:rPr>
          <w:sz w:val="28"/>
        </w:rPr>
        <w:t>Самарской</w:t>
      </w:r>
      <w:proofErr w:type="spellEnd"/>
      <w:r>
        <w:rPr>
          <w:sz w:val="28"/>
        </w:rPr>
        <w:t xml:space="preserve">. – М.: </w:t>
      </w:r>
      <w:proofErr w:type="spellStart"/>
      <w:r>
        <w:rPr>
          <w:sz w:val="28"/>
        </w:rPr>
        <w:t>Республика</w:t>
      </w:r>
      <w:proofErr w:type="spellEnd"/>
      <w:r>
        <w:rPr>
          <w:sz w:val="28"/>
        </w:rPr>
        <w:t xml:space="preserve">; </w:t>
      </w:r>
      <w:proofErr w:type="spellStart"/>
      <w:r>
        <w:rPr>
          <w:sz w:val="28"/>
        </w:rPr>
        <w:t>Культурная</w:t>
      </w:r>
      <w:proofErr w:type="spellEnd"/>
      <w:r>
        <w:rPr>
          <w:sz w:val="28"/>
        </w:rPr>
        <w:t xml:space="preserve"> </w:t>
      </w:r>
      <w:proofErr w:type="spellStart"/>
      <w:r>
        <w:rPr>
          <w:sz w:val="28"/>
        </w:rPr>
        <w:t>революция</w:t>
      </w:r>
      <w:proofErr w:type="spellEnd"/>
      <w:r>
        <w:rPr>
          <w:sz w:val="28"/>
        </w:rPr>
        <w:t>, 2006. – 269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Бодрийяр</w:t>
      </w:r>
      <w:proofErr w:type="spellEnd"/>
      <w:r w:rsidRPr="00866CDC">
        <w:rPr>
          <w:sz w:val="28"/>
          <w:lang w:val="ru-RU"/>
        </w:rPr>
        <w:t xml:space="preserve"> Ж. Символический обмен и смерть / Ж. Бодрийяр – 2-е изд. – М.: </w:t>
      </w:r>
      <w:proofErr w:type="spellStart"/>
      <w:r w:rsidRPr="00866CDC">
        <w:rPr>
          <w:sz w:val="28"/>
          <w:lang w:val="ru-RU"/>
        </w:rPr>
        <w:t>Добросвет</w:t>
      </w:r>
      <w:proofErr w:type="spellEnd"/>
      <w:r w:rsidRPr="00866CDC">
        <w:rPr>
          <w:sz w:val="28"/>
          <w:lang w:val="ru-RU"/>
        </w:rPr>
        <w:t>, КДУ, 2006. – 389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lastRenderedPageBreak/>
        <w:t>Бурдье</w:t>
      </w:r>
      <w:proofErr w:type="spellEnd"/>
      <w:r w:rsidRPr="00866CDC">
        <w:rPr>
          <w:sz w:val="28"/>
          <w:lang w:val="ru-RU"/>
        </w:rPr>
        <w:t xml:space="preserve"> П. Социальное пространств: поля и практики / Пер. с франц.; Отв. ред. перевода, сост. И </w:t>
      </w:r>
      <w:proofErr w:type="spellStart"/>
      <w:r w:rsidRPr="00866CDC">
        <w:rPr>
          <w:sz w:val="28"/>
          <w:lang w:val="ru-RU"/>
        </w:rPr>
        <w:t>послесл</w:t>
      </w:r>
      <w:proofErr w:type="spellEnd"/>
      <w:r w:rsidRPr="00866CDC">
        <w:rPr>
          <w:sz w:val="28"/>
          <w:lang w:val="ru-RU"/>
        </w:rPr>
        <w:t xml:space="preserve">. Н. А. </w:t>
      </w:r>
      <w:proofErr w:type="spellStart"/>
      <w:r w:rsidRPr="00866CDC">
        <w:rPr>
          <w:sz w:val="28"/>
          <w:lang w:val="ru-RU"/>
        </w:rPr>
        <w:t>Шматко</w:t>
      </w:r>
      <w:proofErr w:type="spellEnd"/>
      <w:r w:rsidRPr="00866CDC">
        <w:rPr>
          <w:sz w:val="28"/>
          <w:lang w:val="ru-RU"/>
        </w:rPr>
        <w:t xml:space="preserve">. – М.: Институт Экспериментальной социологии; </w:t>
      </w:r>
      <w:proofErr w:type="gramStart"/>
      <w:r w:rsidRPr="00866CDC">
        <w:rPr>
          <w:sz w:val="28"/>
          <w:lang w:val="ru-RU"/>
        </w:rPr>
        <w:t>СПб.:</w:t>
      </w:r>
      <w:proofErr w:type="gramEnd"/>
      <w:r w:rsidRPr="00866CDC">
        <w:rPr>
          <w:sz w:val="28"/>
          <w:lang w:val="ru-RU"/>
        </w:rPr>
        <w:t xml:space="preserve"> </w:t>
      </w:r>
      <w:proofErr w:type="spellStart"/>
      <w:r w:rsidRPr="00866CDC">
        <w:rPr>
          <w:sz w:val="28"/>
          <w:lang w:val="ru-RU"/>
        </w:rPr>
        <w:t>Алетейя</w:t>
      </w:r>
      <w:proofErr w:type="spellEnd"/>
      <w:r w:rsidRPr="00866CDC">
        <w:rPr>
          <w:sz w:val="28"/>
          <w:lang w:val="ru-RU"/>
        </w:rPr>
        <w:t>, 2005. – 576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Бурдье</w:t>
      </w:r>
      <w:proofErr w:type="spellEnd"/>
      <w:r w:rsidRPr="00866CDC">
        <w:rPr>
          <w:sz w:val="28"/>
          <w:lang w:val="ru-RU"/>
        </w:rPr>
        <w:t xml:space="preserve"> П. Социология социального пространства / Пер. с франц.; Отв. ред. перевода Н. А. </w:t>
      </w:r>
      <w:proofErr w:type="spellStart"/>
      <w:r w:rsidRPr="00866CDC">
        <w:rPr>
          <w:sz w:val="28"/>
          <w:lang w:val="ru-RU"/>
        </w:rPr>
        <w:t>Шматко</w:t>
      </w:r>
      <w:proofErr w:type="spellEnd"/>
      <w:r w:rsidRPr="00866CDC">
        <w:rPr>
          <w:sz w:val="28"/>
          <w:lang w:val="ru-RU"/>
        </w:rPr>
        <w:t xml:space="preserve">. – М.: Институт экспериментальной социологии; </w:t>
      </w:r>
      <w:proofErr w:type="gramStart"/>
      <w:r w:rsidRPr="00866CDC">
        <w:rPr>
          <w:sz w:val="28"/>
          <w:lang w:val="ru-RU"/>
        </w:rPr>
        <w:t>СПб.:</w:t>
      </w:r>
      <w:proofErr w:type="gramEnd"/>
      <w:r w:rsidRPr="00866CDC">
        <w:rPr>
          <w:sz w:val="28"/>
          <w:lang w:val="ru-RU"/>
        </w:rPr>
        <w:t xml:space="preserve"> </w:t>
      </w:r>
      <w:proofErr w:type="spellStart"/>
      <w:r w:rsidRPr="00866CDC">
        <w:rPr>
          <w:sz w:val="28"/>
          <w:lang w:val="ru-RU"/>
        </w:rPr>
        <w:t>Алетейя</w:t>
      </w:r>
      <w:proofErr w:type="spellEnd"/>
      <w:r w:rsidRPr="00866CDC">
        <w:rPr>
          <w:sz w:val="28"/>
          <w:lang w:val="ru-RU"/>
        </w:rPr>
        <w:t>, 2005. – 288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Бьюкенен П. Дж. Смерть Запада: Пер. с англ. А. Башкирова / П. Дж. Бьюкенен. – М.: ООО «Издательство АСТ», 2003. – 444 с.</w:t>
      </w:r>
    </w:p>
    <w:p w:rsidR="00866CDC" w:rsidRPr="00BE5CB5"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Валлерстайн</w:t>
      </w:r>
      <w:proofErr w:type="spellEnd"/>
      <w:r w:rsidRPr="00866CDC">
        <w:rPr>
          <w:sz w:val="28"/>
          <w:lang w:val="ru-RU"/>
        </w:rPr>
        <w:t xml:space="preserve"> И. Конец знакомого мира: Социология ХХ</w:t>
      </w:r>
      <w:r>
        <w:rPr>
          <w:sz w:val="28"/>
        </w:rPr>
        <w:t>I</w:t>
      </w:r>
      <w:r w:rsidRPr="00866CDC">
        <w:rPr>
          <w:sz w:val="28"/>
          <w:lang w:val="ru-RU"/>
        </w:rPr>
        <w:t xml:space="preserve"> века / Пер. с англ., под ред. </w:t>
      </w:r>
      <w:r w:rsidRPr="00BE5CB5">
        <w:rPr>
          <w:sz w:val="28"/>
          <w:lang w:val="ru-RU"/>
        </w:rPr>
        <w:t xml:space="preserve">В. Л. </w:t>
      </w:r>
      <w:proofErr w:type="spellStart"/>
      <w:r w:rsidRPr="00BE5CB5">
        <w:rPr>
          <w:sz w:val="28"/>
          <w:lang w:val="ru-RU"/>
        </w:rPr>
        <w:t>Иноземцева</w:t>
      </w:r>
      <w:proofErr w:type="spellEnd"/>
      <w:r w:rsidRPr="00BE5CB5">
        <w:rPr>
          <w:sz w:val="28"/>
          <w:lang w:val="ru-RU"/>
        </w:rPr>
        <w:t>. – М.: Логос, 2003. – 368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Валлерстайн</w:t>
      </w:r>
      <w:proofErr w:type="spellEnd"/>
      <w:r w:rsidRPr="00866CDC">
        <w:rPr>
          <w:sz w:val="28"/>
          <w:lang w:val="ru-RU"/>
        </w:rPr>
        <w:t xml:space="preserve"> И. </w:t>
      </w:r>
      <w:proofErr w:type="spellStart"/>
      <w:r w:rsidRPr="00866CDC">
        <w:rPr>
          <w:sz w:val="28"/>
          <w:lang w:val="ru-RU"/>
        </w:rPr>
        <w:t>Миросистемный</w:t>
      </w:r>
      <w:proofErr w:type="spellEnd"/>
      <w:r w:rsidRPr="00866CDC">
        <w:rPr>
          <w:sz w:val="28"/>
          <w:lang w:val="ru-RU"/>
        </w:rPr>
        <w:t xml:space="preserve"> анализ: Введение / пер. Н. </w:t>
      </w:r>
      <w:proofErr w:type="spellStart"/>
      <w:r w:rsidRPr="00866CDC">
        <w:rPr>
          <w:sz w:val="28"/>
          <w:lang w:val="ru-RU"/>
        </w:rPr>
        <w:t>Тюкиной</w:t>
      </w:r>
      <w:proofErr w:type="spellEnd"/>
      <w:r w:rsidRPr="00866CDC">
        <w:rPr>
          <w:sz w:val="28"/>
          <w:lang w:val="ru-RU"/>
        </w:rPr>
        <w:t>. М.: Издательский дом «Территория будущего», 2006. – 248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Вебер М. О России: Избранное / Перевод А. Кустарева. – М.: «Российская политическая энциклопедия» (РОССПЭН), 2007. – 159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Вебер М. Политические работы (1895-1919) / Пер. с нем. Б. М. Скуратова. – М.: </w:t>
      </w:r>
      <w:proofErr w:type="spellStart"/>
      <w:r w:rsidRPr="00866CDC">
        <w:rPr>
          <w:sz w:val="28"/>
          <w:lang w:val="ru-RU"/>
        </w:rPr>
        <w:t>Праксис</w:t>
      </w:r>
      <w:proofErr w:type="spellEnd"/>
      <w:r w:rsidRPr="00866CDC">
        <w:rPr>
          <w:sz w:val="28"/>
          <w:lang w:val="ru-RU"/>
        </w:rPr>
        <w:t>, 2003. – 424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Гарфинкель Г. Исследования по </w:t>
      </w:r>
      <w:proofErr w:type="spellStart"/>
      <w:r w:rsidRPr="00866CDC">
        <w:rPr>
          <w:sz w:val="28"/>
          <w:lang w:val="ru-RU"/>
        </w:rPr>
        <w:t>этнометодологии</w:t>
      </w:r>
      <w:proofErr w:type="spellEnd"/>
      <w:r w:rsidRPr="00866CDC">
        <w:rPr>
          <w:sz w:val="28"/>
          <w:lang w:val="ru-RU"/>
        </w:rPr>
        <w:t xml:space="preserve">. – </w:t>
      </w:r>
      <w:proofErr w:type="gramStart"/>
      <w:r w:rsidRPr="00866CDC">
        <w:rPr>
          <w:sz w:val="28"/>
          <w:lang w:val="ru-RU"/>
        </w:rPr>
        <w:t>СПб.:</w:t>
      </w:r>
      <w:proofErr w:type="gramEnd"/>
      <w:r w:rsidRPr="00866CDC">
        <w:rPr>
          <w:sz w:val="28"/>
          <w:lang w:val="ru-RU"/>
        </w:rPr>
        <w:t xml:space="preserve"> Питер, 2007. – 335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Гидденс</w:t>
      </w:r>
      <w:proofErr w:type="spellEnd"/>
      <w:r w:rsidRPr="00866CDC">
        <w:rPr>
          <w:sz w:val="28"/>
          <w:lang w:val="ru-RU"/>
        </w:rPr>
        <w:t xml:space="preserve"> Э. Устроение общества: Очерк теории </w:t>
      </w:r>
      <w:proofErr w:type="spellStart"/>
      <w:r w:rsidRPr="00866CDC">
        <w:rPr>
          <w:sz w:val="28"/>
          <w:lang w:val="ru-RU"/>
        </w:rPr>
        <w:t>структурации</w:t>
      </w:r>
      <w:proofErr w:type="spellEnd"/>
      <w:r w:rsidRPr="00866CDC">
        <w:rPr>
          <w:sz w:val="28"/>
          <w:lang w:val="ru-RU"/>
        </w:rPr>
        <w:t>. – М.: Академический Проект, 2003. – 528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Готлиб</w:t>
      </w:r>
      <w:proofErr w:type="spellEnd"/>
      <w:r w:rsidRPr="00866CDC">
        <w:rPr>
          <w:sz w:val="28"/>
          <w:lang w:val="ru-RU"/>
        </w:rPr>
        <w:t xml:space="preserve"> А. С. Введение в социологическое исследование. Качественный и количественный подходы. Методология. Исследовательские практики: учебное пособие / А. С. </w:t>
      </w:r>
      <w:proofErr w:type="spellStart"/>
      <w:r w:rsidRPr="00866CDC">
        <w:rPr>
          <w:sz w:val="28"/>
          <w:lang w:val="ru-RU"/>
        </w:rPr>
        <w:t>Готлиб</w:t>
      </w:r>
      <w:proofErr w:type="spellEnd"/>
      <w:r w:rsidRPr="00866CDC">
        <w:rPr>
          <w:sz w:val="28"/>
          <w:lang w:val="ru-RU"/>
        </w:rPr>
        <w:t xml:space="preserve">. – 2-е изд., </w:t>
      </w:r>
      <w:proofErr w:type="spellStart"/>
      <w:r w:rsidRPr="00866CDC">
        <w:rPr>
          <w:sz w:val="28"/>
          <w:lang w:val="ru-RU"/>
        </w:rPr>
        <w:t>перераб</w:t>
      </w:r>
      <w:proofErr w:type="spellEnd"/>
      <w:r w:rsidRPr="00866CDC">
        <w:rPr>
          <w:sz w:val="28"/>
          <w:lang w:val="ru-RU"/>
        </w:rPr>
        <w:t>. и доп. – М.: Флинта: МПСИ, 2005. – 384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Гоулднер</w:t>
      </w:r>
      <w:proofErr w:type="spellEnd"/>
      <w:r w:rsidRPr="00866CDC">
        <w:rPr>
          <w:sz w:val="28"/>
          <w:lang w:val="ru-RU"/>
        </w:rPr>
        <w:t xml:space="preserve"> А. У. Наступающий кризис западной социологии / Пер. англ. А. С. Фомина, В. В. Кузнецова, М. Г. Ермаковой. – </w:t>
      </w:r>
      <w:proofErr w:type="gramStart"/>
      <w:r w:rsidRPr="00866CDC">
        <w:rPr>
          <w:sz w:val="28"/>
          <w:lang w:val="ru-RU"/>
        </w:rPr>
        <w:t>СПб.:</w:t>
      </w:r>
      <w:proofErr w:type="gramEnd"/>
      <w:r w:rsidRPr="00866CDC">
        <w:rPr>
          <w:sz w:val="28"/>
          <w:lang w:val="ru-RU"/>
        </w:rPr>
        <w:t xml:space="preserve"> «Наука», 2003. – 576 с.</w:t>
      </w:r>
    </w:p>
    <w:p w:rsidR="00866CDC" w:rsidRPr="00640EB6"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Гофман И. Анализ фреймов: эссе об организации повседневного опыта: Пер. с англ. / Под ред. Г. С. </w:t>
      </w:r>
      <w:proofErr w:type="spellStart"/>
      <w:r w:rsidRPr="00866CDC">
        <w:rPr>
          <w:sz w:val="28"/>
          <w:lang w:val="ru-RU"/>
        </w:rPr>
        <w:t>Батыгина</w:t>
      </w:r>
      <w:proofErr w:type="spellEnd"/>
      <w:r w:rsidRPr="00866CDC">
        <w:rPr>
          <w:sz w:val="28"/>
          <w:lang w:val="ru-RU"/>
        </w:rPr>
        <w:t xml:space="preserve"> и Л. А. Козловой; вступ. Статья Г. С. </w:t>
      </w:r>
      <w:proofErr w:type="spellStart"/>
      <w:r w:rsidRPr="00866CDC">
        <w:rPr>
          <w:sz w:val="28"/>
          <w:lang w:val="ru-RU"/>
        </w:rPr>
        <w:t>Батыгина</w:t>
      </w:r>
      <w:proofErr w:type="spellEnd"/>
      <w:r w:rsidRPr="00866CDC">
        <w:rPr>
          <w:sz w:val="28"/>
          <w:lang w:val="ru-RU"/>
        </w:rPr>
        <w:t xml:space="preserve">. </w:t>
      </w:r>
      <w:r w:rsidRPr="00640EB6">
        <w:rPr>
          <w:sz w:val="28"/>
          <w:lang w:val="ru-RU"/>
        </w:rPr>
        <w:t>М.: Институт социологии РАН, 2003. – 752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Дарендорф</w:t>
      </w:r>
      <w:proofErr w:type="spellEnd"/>
      <w:r w:rsidRPr="00866CDC">
        <w:rPr>
          <w:sz w:val="28"/>
          <w:lang w:val="ru-RU"/>
        </w:rPr>
        <w:t xml:space="preserve"> Р. Тропы из утопии / Пер. с нем. Б. М. Скуратова, В. Л. </w:t>
      </w:r>
      <w:proofErr w:type="spellStart"/>
      <w:r w:rsidRPr="00866CDC">
        <w:rPr>
          <w:sz w:val="28"/>
          <w:lang w:val="ru-RU"/>
        </w:rPr>
        <w:t>Близнекова</w:t>
      </w:r>
      <w:proofErr w:type="spellEnd"/>
      <w:r w:rsidRPr="00866CDC">
        <w:rPr>
          <w:sz w:val="28"/>
          <w:lang w:val="ru-RU"/>
        </w:rPr>
        <w:t xml:space="preserve">. – М.: </w:t>
      </w:r>
      <w:proofErr w:type="spellStart"/>
      <w:r w:rsidRPr="00866CDC">
        <w:rPr>
          <w:sz w:val="28"/>
          <w:lang w:val="ru-RU"/>
        </w:rPr>
        <w:t>Праксис</w:t>
      </w:r>
      <w:proofErr w:type="spellEnd"/>
      <w:r w:rsidRPr="00866CDC">
        <w:rPr>
          <w:sz w:val="28"/>
          <w:lang w:val="ru-RU"/>
        </w:rPr>
        <w:t>, 2002. – 536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Девятко</w:t>
      </w:r>
      <w:proofErr w:type="spellEnd"/>
      <w:r w:rsidRPr="00866CDC">
        <w:rPr>
          <w:sz w:val="28"/>
          <w:lang w:val="ru-RU"/>
        </w:rPr>
        <w:t xml:space="preserve"> И. Ф. Социологические теории деятельности и практической рациональности. – М.: «</w:t>
      </w:r>
      <w:proofErr w:type="spellStart"/>
      <w:r w:rsidRPr="00866CDC">
        <w:rPr>
          <w:sz w:val="28"/>
          <w:lang w:val="ru-RU"/>
        </w:rPr>
        <w:t>Аванти</w:t>
      </w:r>
      <w:proofErr w:type="spellEnd"/>
      <w:r w:rsidRPr="00866CDC">
        <w:rPr>
          <w:sz w:val="28"/>
          <w:lang w:val="ru-RU"/>
        </w:rPr>
        <w:t xml:space="preserve"> плюс», 2003. – 336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Добреньков</w:t>
      </w:r>
      <w:proofErr w:type="spellEnd"/>
      <w:r w:rsidRPr="00866CDC">
        <w:rPr>
          <w:sz w:val="28"/>
          <w:lang w:val="ru-RU"/>
        </w:rPr>
        <w:t xml:space="preserve"> В. И., Кравченко А. И. Методы социологического исследования: Учебник. – Мн.: ИНФРА-М, 2004. – 768 с.</w:t>
      </w:r>
    </w:p>
    <w:p w:rsidR="00866CDC" w:rsidRPr="00BE5CB5"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Закария</w:t>
      </w:r>
      <w:proofErr w:type="spellEnd"/>
      <w:r w:rsidRPr="00866CDC">
        <w:rPr>
          <w:sz w:val="28"/>
          <w:lang w:val="ru-RU"/>
        </w:rPr>
        <w:t xml:space="preserve"> Ф. Будущее свободы: нелиберальная демократия в США и за их пределами / Пер. с англ. под ред. </w:t>
      </w:r>
      <w:r w:rsidRPr="00BE5CB5">
        <w:rPr>
          <w:sz w:val="28"/>
          <w:lang w:val="ru-RU"/>
        </w:rPr>
        <w:t xml:space="preserve">В. Л. </w:t>
      </w:r>
      <w:proofErr w:type="spellStart"/>
      <w:r w:rsidRPr="00BE5CB5">
        <w:rPr>
          <w:sz w:val="28"/>
          <w:lang w:val="ru-RU"/>
        </w:rPr>
        <w:t>Иноземцева</w:t>
      </w:r>
      <w:proofErr w:type="spellEnd"/>
      <w:r w:rsidRPr="00BE5CB5">
        <w:rPr>
          <w:sz w:val="28"/>
          <w:lang w:val="ru-RU"/>
        </w:rPr>
        <w:t>. – М.: Ладомир, 2004. – 383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Зиммель</w:t>
      </w:r>
      <w:proofErr w:type="spellEnd"/>
      <w:r w:rsidRPr="00866CDC">
        <w:rPr>
          <w:sz w:val="28"/>
          <w:lang w:val="ru-RU"/>
        </w:rPr>
        <w:t xml:space="preserve"> Г. Избранные работы. – К.: Ника-Центр, 2006. – 440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Зомбарт</w:t>
      </w:r>
      <w:proofErr w:type="spellEnd"/>
      <w:r w:rsidRPr="00866CDC">
        <w:rPr>
          <w:sz w:val="28"/>
          <w:lang w:val="ru-RU"/>
        </w:rPr>
        <w:t xml:space="preserve"> В. Собрание сочинений в 3-х томах. Т. 1 / Ред. </w:t>
      </w:r>
      <w:proofErr w:type="gramStart"/>
      <w:r w:rsidRPr="00866CDC">
        <w:rPr>
          <w:sz w:val="28"/>
          <w:lang w:val="ru-RU"/>
        </w:rPr>
        <w:t>кол.,</w:t>
      </w:r>
      <w:proofErr w:type="gramEnd"/>
      <w:r w:rsidRPr="00866CDC">
        <w:rPr>
          <w:sz w:val="28"/>
          <w:lang w:val="ru-RU"/>
        </w:rPr>
        <w:t xml:space="preserve"> </w:t>
      </w:r>
      <w:proofErr w:type="spellStart"/>
      <w:r w:rsidRPr="00866CDC">
        <w:rPr>
          <w:sz w:val="28"/>
          <w:lang w:val="ru-RU"/>
        </w:rPr>
        <w:t>предс</w:t>
      </w:r>
      <w:proofErr w:type="spellEnd"/>
      <w:r w:rsidRPr="00866CDC">
        <w:rPr>
          <w:sz w:val="28"/>
          <w:lang w:val="ru-RU"/>
        </w:rPr>
        <w:t xml:space="preserve">. Филиппов А. Ф. – </w:t>
      </w:r>
      <w:proofErr w:type="gramStart"/>
      <w:r w:rsidRPr="00866CDC">
        <w:rPr>
          <w:sz w:val="28"/>
          <w:lang w:val="ru-RU"/>
        </w:rPr>
        <w:t>СПб.:</w:t>
      </w:r>
      <w:proofErr w:type="gramEnd"/>
      <w:r w:rsidRPr="00866CDC">
        <w:rPr>
          <w:sz w:val="28"/>
          <w:lang w:val="ru-RU"/>
        </w:rPr>
        <w:t xml:space="preserve"> «Владимир Даль», 2005. – 640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Зомбарт</w:t>
      </w:r>
      <w:proofErr w:type="spellEnd"/>
      <w:r w:rsidRPr="00866CDC">
        <w:rPr>
          <w:sz w:val="28"/>
          <w:lang w:val="ru-RU"/>
        </w:rPr>
        <w:t xml:space="preserve"> В. Социология: Пер. с нем. Изд. 2-е, стереотипное. – М.: Едиториал УРСС, 2003. – 144 с.</w:t>
      </w:r>
    </w:p>
    <w:p w:rsidR="00866CDC" w:rsidRPr="00BE5CB5"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lastRenderedPageBreak/>
        <w:t xml:space="preserve">Иванов О. И. Методология социологии: Учебно-методическое пособие. – 2-е изд. – </w:t>
      </w:r>
      <w:proofErr w:type="gramStart"/>
      <w:r w:rsidRPr="00866CDC">
        <w:rPr>
          <w:sz w:val="28"/>
          <w:lang w:val="ru-RU"/>
        </w:rPr>
        <w:t>СПб.:</w:t>
      </w:r>
      <w:proofErr w:type="gramEnd"/>
      <w:r w:rsidRPr="00866CDC">
        <w:rPr>
          <w:sz w:val="28"/>
          <w:lang w:val="ru-RU"/>
        </w:rPr>
        <w:t xml:space="preserve"> Социологическое общество им. </w:t>
      </w:r>
      <w:r w:rsidRPr="00BE5CB5">
        <w:rPr>
          <w:sz w:val="28"/>
          <w:lang w:val="ru-RU"/>
        </w:rPr>
        <w:t>М. М. Ковалевского, 2003. – 64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Ионин Л. Г. Философия и методология эмпирической социологии: Учебное пособие. – М.: Издательский дом ГУ ВШЭ, 2004. – 367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Касавин</w:t>
      </w:r>
      <w:proofErr w:type="spellEnd"/>
      <w:r w:rsidRPr="00866CDC">
        <w:rPr>
          <w:sz w:val="28"/>
          <w:lang w:val="ru-RU"/>
        </w:rPr>
        <w:t xml:space="preserve"> И. Т., </w:t>
      </w:r>
      <w:proofErr w:type="spellStart"/>
      <w:r w:rsidRPr="00866CDC">
        <w:rPr>
          <w:sz w:val="28"/>
          <w:lang w:val="ru-RU"/>
        </w:rPr>
        <w:t>Щавелев</w:t>
      </w:r>
      <w:proofErr w:type="spellEnd"/>
      <w:r w:rsidRPr="00866CDC">
        <w:rPr>
          <w:sz w:val="28"/>
          <w:lang w:val="ru-RU"/>
        </w:rPr>
        <w:t xml:space="preserve"> С. П. Анализ повседневности. – М.: Канон+, 2004. – 432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Качанов Ю. Л. Эпистемология социальной науки / Ю. Л. Качанов. – </w:t>
      </w:r>
      <w:proofErr w:type="gramStart"/>
      <w:r w:rsidRPr="00866CDC">
        <w:rPr>
          <w:sz w:val="28"/>
          <w:lang w:val="ru-RU"/>
        </w:rPr>
        <w:t>СПб.:</w:t>
      </w:r>
      <w:proofErr w:type="gramEnd"/>
      <w:r w:rsidRPr="00866CDC">
        <w:rPr>
          <w:sz w:val="28"/>
          <w:lang w:val="ru-RU"/>
        </w:rPr>
        <w:t xml:space="preserve"> </w:t>
      </w:r>
      <w:proofErr w:type="spellStart"/>
      <w:r w:rsidRPr="00866CDC">
        <w:rPr>
          <w:sz w:val="28"/>
          <w:lang w:val="ru-RU"/>
        </w:rPr>
        <w:t>Алетейя</w:t>
      </w:r>
      <w:proofErr w:type="spellEnd"/>
      <w:r w:rsidRPr="00866CDC">
        <w:rPr>
          <w:sz w:val="28"/>
          <w:lang w:val="ru-RU"/>
        </w:rPr>
        <w:t>, 2007. – 232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Козер</w:t>
      </w:r>
      <w:proofErr w:type="spellEnd"/>
      <w:r w:rsidRPr="00866CDC">
        <w:rPr>
          <w:sz w:val="28"/>
          <w:lang w:val="ru-RU"/>
        </w:rPr>
        <w:t xml:space="preserve"> Л. А. Мастера социологической мысли. Идеи в историческом и социальном контексте / Пер. с англ. Т. И. Шумилиной; Под ред. д.ф.н., проф. И. Б. Орловой. – М.: Норма, 2006. – 528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Конт О. Дух позитивной философии (Слово о положительном мышлении) – Ростов н/Д: «Феникс», 2003. – 256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Кравченко С. А. Нелинейная социокультурная динамика: </w:t>
      </w:r>
      <w:proofErr w:type="spellStart"/>
      <w:r w:rsidRPr="00866CDC">
        <w:rPr>
          <w:sz w:val="28"/>
          <w:lang w:val="ru-RU"/>
        </w:rPr>
        <w:t>играизационный</w:t>
      </w:r>
      <w:proofErr w:type="spellEnd"/>
      <w:r w:rsidRPr="00866CDC">
        <w:rPr>
          <w:sz w:val="28"/>
          <w:lang w:val="ru-RU"/>
        </w:rPr>
        <w:t xml:space="preserve"> подход: монография / С. А. Кравченко. Моск. гос. ин-т межд. Отношений (ун-т) МИД России, каф. социологии. – М.: МГИМО-Университет, 2006. – 172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Кравченко С. А. Социология модерна и постмодерна в динамически меняющемся мире: монография / С. А. Кравченко. – М.: МГИМО-Университет, 2007. – 264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Лапин Н. И. Эмпирическая социология в Западной Европе: Учебное пособие. – М.: ГУ ВШЭ, 2004. – 383 с.</w:t>
      </w:r>
    </w:p>
    <w:p w:rsidR="00866CDC" w:rsidRDefault="00866CDC" w:rsidP="008D1BDA">
      <w:pPr>
        <w:numPr>
          <w:ilvl w:val="0"/>
          <w:numId w:val="36"/>
        </w:numPr>
        <w:tabs>
          <w:tab w:val="left" w:pos="567"/>
        </w:tabs>
        <w:suppressAutoHyphens/>
        <w:autoSpaceDE/>
        <w:autoSpaceDN/>
        <w:ind w:left="567" w:hanging="436"/>
        <w:jc w:val="both"/>
        <w:rPr>
          <w:sz w:val="28"/>
        </w:rPr>
      </w:pPr>
      <w:proofErr w:type="spellStart"/>
      <w:r w:rsidRPr="00866CDC">
        <w:rPr>
          <w:sz w:val="28"/>
          <w:lang w:val="ru-RU"/>
        </w:rPr>
        <w:t>Луман</w:t>
      </w:r>
      <w:proofErr w:type="spellEnd"/>
      <w:r w:rsidRPr="00866CDC">
        <w:rPr>
          <w:sz w:val="28"/>
          <w:lang w:val="ru-RU"/>
        </w:rPr>
        <w:t xml:space="preserve"> Н. Дифференциация. Пер. с нем. / Б. Скуратов. </w:t>
      </w:r>
      <w:proofErr w:type="gramStart"/>
      <w:r>
        <w:rPr>
          <w:sz w:val="28"/>
        </w:rPr>
        <w:t>М.:</w:t>
      </w:r>
      <w:proofErr w:type="gramEnd"/>
      <w:r>
        <w:rPr>
          <w:sz w:val="28"/>
        </w:rPr>
        <w:t xml:space="preserve"> </w:t>
      </w:r>
      <w:proofErr w:type="spellStart"/>
      <w:r>
        <w:rPr>
          <w:sz w:val="28"/>
        </w:rPr>
        <w:t>Издательство</w:t>
      </w:r>
      <w:proofErr w:type="spellEnd"/>
      <w:r>
        <w:rPr>
          <w:sz w:val="28"/>
        </w:rPr>
        <w:t xml:space="preserve"> «</w:t>
      </w:r>
      <w:proofErr w:type="spellStart"/>
      <w:r>
        <w:rPr>
          <w:sz w:val="28"/>
        </w:rPr>
        <w:t>Логос</w:t>
      </w:r>
      <w:proofErr w:type="spellEnd"/>
      <w:r>
        <w:rPr>
          <w:sz w:val="28"/>
        </w:rPr>
        <w:t>». 2006. – 320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Масловский М. В. Современная западная теоретическая социология: Учебное пособие. – Нижний Новгород, изд. НИСОЦ, 2005. – 117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Мертон Р. Социальная теория и социальная структура / Роберт Мертон. – М.: АСТ: АСТ Москва: Хранитель, 2006. – 873, [7]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Осипова Е. В. Социология </w:t>
      </w:r>
      <w:proofErr w:type="spellStart"/>
      <w:r w:rsidRPr="00866CDC">
        <w:rPr>
          <w:sz w:val="28"/>
          <w:lang w:val="ru-RU"/>
        </w:rPr>
        <w:t>Вильфреда</w:t>
      </w:r>
      <w:proofErr w:type="spellEnd"/>
      <w:r w:rsidRPr="00866CDC">
        <w:rPr>
          <w:sz w:val="28"/>
          <w:lang w:val="ru-RU"/>
        </w:rPr>
        <w:t xml:space="preserve"> Парето: Политический аспект. – </w:t>
      </w:r>
      <w:proofErr w:type="gramStart"/>
      <w:r w:rsidRPr="00866CDC">
        <w:rPr>
          <w:sz w:val="28"/>
          <w:lang w:val="ru-RU"/>
        </w:rPr>
        <w:t>СПб.:</w:t>
      </w:r>
      <w:proofErr w:type="gramEnd"/>
      <w:r w:rsidRPr="00866CDC">
        <w:rPr>
          <w:sz w:val="28"/>
          <w:lang w:val="ru-RU"/>
        </w:rPr>
        <w:t xml:space="preserve"> </w:t>
      </w:r>
      <w:proofErr w:type="spellStart"/>
      <w:r w:rsidRPr="00866CDC">
        <w:rPr>
          <w:sz w:val="28"/>
          <w:lang w:val="ru-RU"/>
        </w:rPr>
        <w:t>Алетейя</w:t>
      </w:r>
      <w:proofErr w:type="spellEnd"/>
      <w:r w:rsidRPr="00866CDC">
        <w:rPr>
          <w:sz w:val="28"/>
          <w:lang w:val="ru-RU"/>
        </w:rPr>
        <w:t>, 2004. – 160 с.</w:t>
      </w:r>
    </w:p>
    <w:p w:rsidR="00866CDC" w:rsidRPr="00BE5CB5"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Полякова Н. Л. ХХ век в социологических теориях общества. </w:t>
      </w:r>
      <w:r w:rsidRPr="00BE5CB5">
        <w:rPr>
          <w:sz w:val="28"/>
          <w:lang w:val="ru-RU"/>
        </w:rPr>
        <w:t>Москва: Издательство «Логос», 2004. – 384 с.</w:t>
      </w:r>
    </w:p>
    <w:p w:rsidR="00866CDC" w:rsidRPr="00BE5CB5" w:rsidRDefault="00866CDC" w:rsidP="008D1BDA">
      <w:pPr>
        <w:numPr>
          <w:ilvl w:val="0"/>
          <w:numId w:val="36"/>
        </w:numPr>
        <w:tabs>
          <w:tab w:val="left" w:pos="567"/>
        </w:tabs>
        <w:suppressAutoHyphens/>
        <w:autoSpaceDE/>
        <w:autoSpaceDN/>
        <w:ind w:left="567" w:hanging="436"/>
        <w:jc w:val="both"/>
        <w:rPr>
          <w:sz w:val="28"/>
          <w:lang w:val="ru-RU"/>
        </w:rPr>
      </w:pPr>
      <w:r w:rsidRPr="00866CDC">
        <w:rPr>
          <w:sz w:val="28"/>
          <w:lang w:val="ru-RU"/>
        </w:rPr>
        <w:t xml:space="preserve">Рабочая книга социолога / Под общ. ред. и с предисл. Г. В. Осипова. Изд. 3-е. </w:t>
      </w:r>
      <w:r w:rsidRPr="00BE5CB5">
        <w:rPr>
          <w:sz w:val="28"/>
          <w:lang w:val="ru-RU"/>
        </w:rPr>
        <w:t>М.: Едиториал УРСС, 2003. – 480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Садмен</w:t>
      </w:r>
      <w:proofErr w:type="spellEnd"/>
      <w:r w:rsidRPr="00866CDC">
        <w:rPr>
          <w:sz w:val="28"/>
          <w:lang w:val="ru-RU"/>
        </w:rPr>
        <w:t xml:space="preserve"> С., </w:t>
      </w:r>
      <w:proofErr w:type="spellStart"/>
      <w:r w:rsidRPr="00866CDC">
        <w:rPr>
          <w:sz w:val="28"/>
          <w:lang w:val="ru-RU"/>
        </w:rPr>
        <w:t>Брэдберн</w:t>
      </w:r>
      <w:proofErr w:type="spellEnd"/>
      <w:r w:rsidRPr="00866CDC">
        <w:rPr>
          <w:sz w:val="28"/>
          <w:lang w:val="ru-RU"/>
        </w:rPr>
        <w:t xml:space="preserve"> Н. Как правильно задавать вопросы: введение в проектирование массовых обследований / Пер. с англ. А. А. Винницкой; Научный редактор перевода Д. М. Рогозин. М.: Институт Фонда «Общественное мнение», 2005. – 382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Шляпентох</w:t>
      </w:r>
      <w:proofErr w:type="spellEnd"/>
      <w:r w:rsidRPr="00866CDC">
        <w:rPr>
          <w:sz w:val="28"/>
          <w:lang w:val="ru-RU"/>
        </w:rPr>
        <w:t xml:space="preserve"> В. Э. Проблемы качества информации: достоверность, репрезентативность, прогностический потенциал. – М.: ЦСП, 2006. – 664 с.</w:t>
      </w:r>
    </w:p>
    <w:p w:rsidR="00866CDC" w:rsidRDefault="00866CDC" w:rsidP="008D1BDA">
      <w:pPr>
        <w:numPr>
          <w:ilvl w:val="0"/>
          <w:numId w:val="36"/>
        </w:numPr>
        <w:tabs>
          <w:tab w:val="left" w:pos="567"/>
        </w:tabs>
        <w:suppressAutoHyphens/>
        <w:autoSpaceDE/>
        <w:autoSpaceDN/>
        <w:ind w:left="567" w:hanging="436"/>
        <w:jc w:val="both"/>
        <w:rPr>
          <w:sz w:val="28"/>
        </w:rPr>
      </w:pPr>
      <w:r w:rsidRPr="00866CDC">
        <w:rPr>
          <w:sz w:val="28"/>
          <w:lang w:val="ru-RU"/>
        </w:rPr>
        <w:t xml:space="preserve">Штомпка П. Социология. Анализ современного общества: Пер. с пол. </w:t>
      </w:r>
      <w:r>
        <w:rPr>
          <w:sz w:val="28"/>
        </w:rPr>
        <w:t xml:space="preserve">С. М. </w:t>
      </w:r>
      <w:proofErr w:type="spellStart"/>
      <w:r>
        <w:rPr>
          <w:sz w:val="28"/>
        </w:rPr>
        <w:t>Черновой</w:t>
      </w:r>
      <w:proofErr w:type="spellEnd"/>
      <w:r>
        <w:rPr>
          <w:sz w:val="28"/>
        </w:rPr>
        <w:t xml:space="preserve">. – </w:t>
      </w:r>
      <w:proofErr w:type="gramStart"/>
      <w:r>
        <w:rPr>
          <w:sz w:val="28"/>
        </w:rPr>
        <w:t>М.:</w:t>
      </w:r>
      <w:proofErr w:type="gramEnd"/>
      <w:r>
        <w:rPr>
          <w:sz w:val="28"/>
        </w:rPr>
        <w:t xml:space="preserve"> </w:t>
      </w:r>
      <w:proofErr w:type="spellStart"/>
      <w:r>
        <w:rPr>
          <w:sz w:val="28"/>
        </w:rPr>
        <w:t>Логос</w:t>
      </w:r>
      <w:proofErr w:type="spellEnd"/>
      <w:r>
        <w:rPr>
          <w:sz w:val="28"/>
        </w:rPr>
        <w:t>, 2005. – 664 с.</w:t>
      </w:r>
    </w:p>
    <w:p w:rsidR="00866CDC" w:rsidRPr="00BE5CB5"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lastRenderedPageBreak/>
        <w:t>Шютц</w:t>
      </w:r>
      <w:proofErr w:type="spellEnd"/>
      <w:r w:rsidRPr="00866CDC">
        <w:rPr>
          <w:sz w:val="28"/>
          <w:lang w:val="ru-RU"/>
        </w:rPr>
        <w:t xml:space="preserve"> А. Смысловая структура повседневного мира: очерки по феноменологической социологии / Сост. А. Я. </w:t>
      </w:r>
      <w:proofErr w:type="spellStart"/>
      <w:r w:rsidRPr="00866CDC">
        <w:rPr>
          <w:sz w:val="28"/>
          <w:lang w:val="ru-RU"/>
        </w:rPr>
        <w:t>Алхасов</w:t>
      </w:r>
      <w:proofErr w:type="spellEnd"/>
      <w:r w:rsidRPr="00866CDC">
        <w:rPr>
          <w:sz w:val="28"/>
          <w:lang w:val="ru-RU"/>
        </w:rPr>
        <w:t xml:space="preserve">; Пер. с англ. А. Я. </w:t>
      </w:r>
      <w:proofErr w:type="spellStart"/>
      <w:r w:rsidRPr="00866CDC">
        <w:rPr>
          <w:sz w:val="28"/>
          <w:lang w:val="ru-RU"/>
        </w:rPr>
        <w:t>Алхасова</w:t>
      </w:r>
      <w:proofErr w:type="spellEnd"/>
      <w:r w:rsidRPr="00866CDC">
        <w:rPr>
          <w:sz w:val="28"/>
          <w:lang w:val="ru-RU"/>
        </w:rPr>
        <w:t xml:space="preserve">, Н. Я. </w:t>
      </w:r>
      <w:proofErr w:type="spellStart"/>
      <w:r w:rsidRPr="00866CDC">
        <w:rPr>
          <w:sz w:val="28"/>
          <w:lang w:val="ru-RU"/>
        </w:rPr>
        <w:t>Мазлумяновой</w:t>
      </w:r>
      <w:proofErr w:type="spellEnd"/>
      <w:r w:rsidRPr="00866CDC">
        <w:rPr>
          <w:sz w:val="28"/>
          <w:lang w:val="ru-RU"/>
        </w:rPr>
        <w:t xml:space="preserve">; </w:t>
      </w:r>
      <w:proofErr w:type="spellStart"/>
      <w:r w:rsidRPr="00866CDC">
        <w:rPr>
          <w:sz w:val="28"/>
          <w:lang w:val="ru-RU"/>
        </w:rPr>
        <w:t>Научн</w:t>
      </w:r>
      <w:proofErr w:type="spellEnd"/>
      <w:r w:rsidRPr="00866CDC">
        <w:rPr>
          <w:sz w:val="28"/>
          <w:lang w:val="ru-RU"/>
        </w:rPr>
        <w:t xml:space="preserve">. ред. перевода Г. С. </w:t>
      </w:r>
      <w:proofErr w:type="spellStart"/>
      <w:r w:rsidRPr="00866CDC">
        <w:rPr>
          <w:sz w:val="28"/>
          <w:lang w:val="ru-RU"/>
        </w:rPr>
        <w:t>Батыгин</w:t>
      </w:r>
      <w:proofErr w:type="spellEnd"/>
      <w:r w:rsidRPr="00866CDC">
        <w:rPr>
          <w:sz w:val="28"/>
          <w:lang w:val="ru-RU"/>
        </w:rPr>
        <w:t xml:space="preserve">. </w:t>
      </w:r>
      <w:r w:rsidRPr="00BE5CB5">
        <w:rPr>
          <w:sz w:val="28"/>
          <w:lang w:val="ru-RU"/>
        </w:rPr>
        <w:t>М.: Институт Фонда «Общественное мнение», 2003. – 336 с.</w:t>
      </w:r>
    </w:p>
    <w:p w:rsidR="00866CDC" w:rsidRPr="00866CDC" w:rsidRDefault="00866CDC" w:rsidP="008D1BDA">
      <w:pPr>
        <w:numPr>
          <w:ilvl w:val="0"/>
          <w:numId w:val="36"/>
        </w:numPr>
        <w:tabs>
          <w:tab w:val="left" w:pos="567"/>
        </w:tabs>
        <w:suppressAutoHyphens/>
        <w:autoSpaceDE/>
        <w:autoSpaceDN/>
        <w:ind w:left="567" w:hanging="436"/>
        <w:jc w:val="both"/>
        <w:rPr>
          <w:sz w:val="28"/>
          <w:lang w:val="ru-RU"/>
        </w:rPr>
      </w:pPr>
      <w:proofErr w:type="spellStart"/>
      <w:r w:rsidRPr="00866CDC">
        <w:rPr>
          <w:sz w:val="28"/>
          <w:lang w:val="ru-RU"/>
        </w:rPr>
        <w:t>Шюц</w:t>
      </w:r>
      <w:proofErr w:type="spellEnd"/>
      <w:r w:rsidRPr="00866CDC">
        <w:rPr>
          <w:sz w:val="28"/>
          <w:lang w:val="ru-RU"/>
        </w:rPr>
        <w:t xml:space="preserve"> А. Избранное: Мир, светящийся смыслом / Пер. с нем. и англ. – М.: «Российская политическая энциклопедия» (РОССПЭН), 2004. – 1056 с.</w:t>
      </w:r>
    </w:p>
    <w:sectPr w:rsidR="00866CDC" w:rsidRPr="00866CDC" w:rsidSect="008F12A8">
      <w:headerReference w:type="default" r:id="rId11"/>
      <w:footerReference w:type="even" r:id="rId12"/>
      <w:footerReference w:type="default" r:id="rId13"/>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1C" w:rsidRDefault="0090441C">
      <w:r>
        <w:separator/>
      </w:r>
    </w:p>
  </w:endnote>
  <w:endnote w:type="continuationSeparator" w:id="0">
    <w:p w:rsidR="0090441C" w:rsidRDefault="0090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sburgC">
    <w:panose1 w:val="00000000000000000000"/>
    <w:charset w:val="CC"/>
    <w:family w:val="decorative"/>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15" w:rsidRDefault="00692215" w:rsidP="0057057C">
    <w:pPr>
      <w:pStyle w:val="af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92215" w:rsidRDefault="00692215" w:rsidP="0053018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15" w:rsidRDefault="00692215" w:rsidP="0057057C">
    <w:pPr>
      <w:pStyle w:val="af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306A4D">
      <w:rPr>
        <w:rStyle w:val="af3"/>
        <w:noProof/>
      </w:rPr>
      <w:t>16</w:t>
    </w:r>
    <w:r>
      <w:rPr>
        <w:rStyle w:val="af3"/>
      </w:rPr>
      <w:fldChar w:fldCharType="end"/>
    </w:r>
  </w:p>
  <w:p w:rsidR="00692215" w:rsidRDefault="00692215" w:rsidP="0053018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1C" w:rsidRDefault="0090441C">
      <w:r>
        <w:separator/>
      </w:r>
    </w:p>
  </w:footnote>
  <w:footnote w:type="continuationSeparator" w:id="0">
    <w:p w:rsidR="0090441C" w:rsidRDefault="0090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15" w:rsidRDefault="00692215">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0000016"/>
    <w:multiLevelType w:val="singleLevel"/>
    <w:tmpl w:val="00000016"/>
    <w:name w:val="WW8Num22"/>
    <w:lvl w:ilvl="0">
      <w:start w:val="1"/>
      <w:numFmt w:val="decimal"/>
      <w:lvlText w:val="%1."/>
      <w:lvlJc w:val="left"/>
      <w:pPr>
        <w:tabs>
          <w:tab w:val="num" w:pos="786"/>
        </w:tabs>
        <w:ind w:left="786" w:hanging="360"/>
      </w:pPr>
    </w:lvl>
  </w:abstractNum>
  <w:abstractNum w:abstractNumId="3">
    <w:nsid w:val="00711EA1"/>
    <w:multiLevelType w:val="hybridMultilevel"/>
    <w:tmpl w:val="8C809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210A02"/>
    <w:multiLevelType w:val="hybridMultilevel"/>
    <w:tmpl w:val="4FEC8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2F1BAB"/>
    <w:multiLevelType w:val="hybridMultilevel"/>
    <w:tmpl w:val="9D205C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60D54B6"/>
    <w:multiLevelType w:val="hybridMultilevel"/>
    <w:tmpl w:val="6C683EB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865D1D"/>
    <w:multiLevelType w:val="hybridMultilevel"/>
    <w:tmpl w:val="B5F6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6B4CC0"/>
    <w:multiLevelType w:val="hybridMultilevel"/>
    <w:tmpl w:val="48042B72"/>
    <w:lvl w:ilvl="0" w:tplc="0E88D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473BEA"/>
    <w:multiLevelType w:val="hybridMultilevel"/>
    <w:tmpl w:val="A1EA3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247F6"/>
    <w:multiLevelType w:val="hybridMultilevel"/>
    <w:tmpl w:val="270A18D4"/>
    <w:lvl w:ilvl="0" w:tplc="D9FC2C0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1F1497"/>
    <w:multiLevelType w:val="hybridMultilevel"/>
    <w:tmpl w:val="414EDC60"/>
    <w:lvl w:ilvl="0" w:tplc="C88A0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B4BCE"/>
    <w:multiLevelType w:val="hybridMultilevel"/>
    <w:tmpl w:val="01EC3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B046F"/>
    <w:multiLevelType w:val="hybridMultilevel"/>
    <w:tmpl w:val="AE36DD38"/>
    <w:lvl w:ilvl="0" w:tplc="C88A0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345873"/>
    <w:multiLevelType w:val="hybridMultilevel"/>
    <w:tmpl w:val="DE12F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C6948"/>
    <w:multiLevelType w:val="hybridMultilevel"/>
    <w:tmpl w:val="58622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07F57"/>
    <w:multiLevelType w:val="hybridMultilevel"/>
    <w:tmpl w:val="0F34BC22"/>
    <w:lvl w:ilvl="0" w:tplc="0E88D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AF7981"/>
    <w:multiLevelType w:val="hybridMultilevel"/>
    <w:tmpl w:val="06D45D02"/>
    <w:lvl w:ilvl="0" w:tplc="8AD0F1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27C7E"/>
    <w:multiLevelType w:val="hybridMultilevel"/>
    <w:tmpl w:val="606C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130A10"/>
    <w:multiLevelType w:val="hybridMultilevel"/>
    <w:tmpl w:val="6F08F91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2650CA"/>
    <w:multiLevelType w:val="hybridMultilevel"/>
    <w:tmpl w:val="4EDA7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2F1594"/>
    <w:multiLevelType w:val="hybridMultilevel"/>
    <w:tmpl w:val="E2A20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8C6DBC"/>
    <w:multiLevelType w:val="hybridMultilevel"/>
    <w:tmpl w:val="2216F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E73597"/>
    <w:multiLevelType w:val="hybridMultilevel"/>
    <w:tmpl w:val="202CB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0292A"/>
    <w:multiLevelType w:val="hybridMultilevel"/>
    <w:tmpl w:val="90D85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6B7DA8"/>
    <w:multiLevelType w:val="hybridMultilevel"/>
    <w:tmpl w:val="06FEA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762B05"/>
    <w:multiLevelType w:val="hybridMultilevel"/>
    <w:tmpl w:val="214A5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239FB"/>
    <w:multiLevelType w:val="hybridMultilevel"/>
    <w:tmpl w:val="1D20D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AA4D09"/>
    <w:multiLevelType w:val="hybridMultilevel"/>
    <w:tmpl w:val="3112DD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8849D8"/>
    <w:multiLevelType w:val="hybridMultilevel"/>
    <w:tmpl w:val="45CE4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994EF3"/>
    <w:multiLevelType w:val="hybridMultilevel"/>
    <w:tmpl w:val="15A4B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6B5F41"/>
    <w:multiLevelType w:val="hybridMultilevel"/>
    <w:tmpl w:val="0A9EB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55689C"/>
    <w:multiLevelType w:val="hybridMultilevel"/>
    <w:tmpl w:val="06FEA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7742BA"/>
    <w:multiLevelType w:val="hybridMultilevel"/>
    <w:tmpl w:val="519434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FA4FBB"/>
    <w:multiLevelType w:val="hybridMultilevel"/>
    <w:tmpl w:val="173CB4B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C44DA2"/>
    <w:multiLevelType w:val="hybridMultilevel"/>
    <w:tmpl w:val="EB408818"/>
    <w:lvl w:ilvl="0" w:tplc="0E88D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28"/>
  </w:num>
  <w:num w:numId="4">
    <w:abstractNumId w:val="33"/>
  </w:num>
  <w:num w:numId="5">
    <w:abstractNumId w:val="5"/>
  </w:num>
  <w:num w:numId="6">
    <w:abstractNumId w:val="27"/>
  </w:num>
  <w:num w:numId="7">
    <w:abstractNumId w:val="17"/>
  </w:num>
  <w:num w:numId="8">
    <w:abstractNumId w:val="26"/>
  </w:num>
  <w:num w:numId="9">
    <w:abstractNumId w:val="4"/>
  </w:num>
  <w:num w:numId="10">
    <w:abstractNumId w:val="10"/>
  </w:num>
  <w:num w:numId="11">
    <w:abstractNumId w:val="29"/>
  </w:num>
  <w:num w:numId="12">
    <w:abstractNumId w:val="3"/>
  </w:num>
  <w:num w:numId="13">
    <w:abstractNumId w:val="21"/>
  </w:num>
  <w:num w:numId="14">
    <w:abstractNumId w:val="31"/>
  </w:num>
  <w:num w:numId="15">
    <w:abstractNumId w:val="9"/>
  </w:num>
  <w:num w:numId="16">
    <w:abstractNumId w:val="7"/>
  </w:num>
  <w:num w:numId="17">
    <w:abstractNumId w:val="14"/>
  </w:num>
  <w:num w:numId="18">
    <w:abstractNumId w:val="20"/>
  </w:num>
  <w:num w:numId="19">
    <w:abstractNumId w:val="22"/>
  </w:num>
  <w:num w:numId="20">
    <w:abstractNumId w:val="30"/>
  </w:num>
  <w:num w:numId="21">
    <w:abstractNumId w:val="15"/>
  </w:num>
  <w:num w:numId="22">
    <w:abstractNumId w:val="12"/>
  </w:num>
  <w:num w:numId="23">
    <w:abstractNumId w:val="18"/>
  </w:num>
  <w:num w:numId="24">
    <w:abstractNumId w:val="8"/>
  </w:num>
  <w:num w:numId="25">
    <w:abstractNumId w:val="35"/>
  </w:num>
  <w:num w:numId="26">
    <w:abstractNumId w:val="16"/>
  </w:num>
  <w:num w:numId="27">
    <w:abstractNumId w:val="1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0"/>
  </w:num>
  <w:num w:numId="31">
    <w:abstractNumId w:val="2"/>
  </w:num>
  <w:num w:numId="32">
    <w:abstractNumId w:val="1"/>
  </w:num>
  <w:num w:numId="33">
    <w:abstractNumId w:val="32"/>
  </w:num>
  <w:num w:numId="34">
    <w:abstractNumId w:val="6"/>
  </w:num>
  <w:num w:numId="35">
    <w:abstractNumId w:val="25"/>
  </w:num>
  <w:num w:numId="3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64"/>
    <w:rsid w:val="0000328D"/>
    <w:rsid w:val="0003093D"/>
    <w:rsid w:val="000A4BEF"/>
    <w:rsid w:val="000B55B2"/>
    <w:rsid w:val="000B683C"/>
    <w:rsid w:val="000D366F"/>
    <w:rsid w:val="00100DCD"/>
    <w:rsid w:val="001270F0"/>
    <w:rsid w:val="00136F41"/>
    <w:rsid w:val="00163A9B"/>
    <w:rsid w:val="00200DC8"/>
    <w:rsid w:val="002143C3"/>
    <w:rsid w:val="00215695"/>
    <w:rsid w:val="00253259"/>
    <w:rsid w:val="002B5082"/>
    <w:rsid w:val="002C5C35"/>
    <w:rsid w:val="002D5E1F"/>
    <w:rsid w:val="002F09A2"/>
    <w:rsid w:val="00306A4D"/>
    <w:rsid w:val="00314BCF"/>
    <w:rsid w:val="00324E66"/>
    <w:rsid w:val="00334F87"/>
    <w:rsid w:val="003426FE"/>
    <w:rsid w:val="00371193"/>
    <w:rsid w:val="0037595F"/>
    <w:rsid w:val="00394E43"/>
    <w:rsid w:val="003C499F"/>
    <w:rsid w:val="00437D25"/>
    <w:rsid w:val="00472A55"/>
    <w:rsid w:val="004908C1"/>
    <w:rsid w:val="004F3930"/>
    <w:rsid w:val="00517605"/>
    <w:rsid w:val="00530182"/>
    <w:rsid w:val="005427E7"/>
    <w:rsid w:val="0057057C"/>
    <w:rsid w:val="00576B11"/>
    <w:rsid w:val="005D2EEE"/>
    <w:rsid w:val="005E6664"/>
    <w:rsid w:val="005F6BD7"/>
    <w:rsid w:val="00640EB6"/>
    <w:rsid w:val="00656D67"/>
    <w:rsid w:val="00657B40"/>
    <w:rsid w:val="006642A5"/>
    <w:rsid w:val="00692215"/>
    <w:rsid w:val="00707854"/>
    <w:rsid w:val="00711F88"/>
    <w:rsid w:val="00713AB6"/>
    <w:rsid w:val="00716EB0"/>
    <w:rsid w:val="00743C4E"/>
    <w:rsid w:val="007579B2"/>
    <w:rsid w:val="00785957"/>
    <w:rsid w:val="00792C64"/>
    <w:rsid w:val="00851687"/>
    <w:rsid w:val="00866CDC"/>
    <w:rsid w:val="008734D5"/>
    <w:rsid w:val="00875AFD"/>
    <w:rsid w:val="008D1BDA"/>
    <w:rsid w:val="008E4760"/>
    <w:rsid w:val="008F12A8"/>
    <w:rsid w:val="008F1EB5"/>
    <w:rsid w:val="0090441C"/>
    <w:rsid w:val="00912359"/>
    <w:rsid w:val="009304E7"/>
    <w:rsid w:val="00932B56"/>
    <w:rsid w:val="009F7A65"/>
    <w:rsid w:val="00A059F9"/>
    <w:rsid w:val="00A07654"/>
    <w:rsid w:val="00A201A5"/>
    <w:rsid w:val="00A31895"/>
    <w:rsid w:val="00A80EE2"/>
    <w:rsid w:val="00AE5E9F"/>
    <w:rsid w:val="00B41479"/>
    <w:rsid w:val="00B87193"/>
    <w:rsid w:val="00BD464F"/>
    <w:rsid w:val="00BE2B37"/>
    <w:rsid w:val="00BE5CB5"/>
    <w:rsid w:val="00C120AF"/>
    <w:rsid w:val="00C32FB1"/>
    <w:rsid w:val="00C37B5C"/>
    <w:rsid w:val="00C51D12"/>
    <w:rsid w:val="00C63500"/>
    <w:rsid w:val="00C93EE5"/>
    <w:rsid w:val="00CB74E7"/>
    <w:rsid w:val="00CD6DCD"/>
    <w:rsid w:val="00D52081"/>
    <w:rsid w:val="00D72B20"/>
    <w:rsid w:val="00DE3E3F"/>
    <w:rsid w:val="00E63AA9"/>
    <w:rsid w:val="00E80280"/>
    <w:rsid w:val="00E84049"/>
    <w:rsid w:val="00E91C39"/>
    <w:rsid w:val="00EB38F9"/>
    <w:rsid w:val="00EC133C"/>
    <w:rsid w:val="00EE77C0"/>
    <w:rsid w:val="00EE7885"/>
    <w:rsid w:val="00F11289"/>
    <w:rsid w:val="00F31097"/>
    <w:rsid w:val="00F57238"/>
    <w:rsid w:val="00F57C7E"/>
    <w:rsid w:val="00F61EEB"/>
    <w:rsid w:val="00F6331C"/>
    <w:rsid w:val="00F64E43"/>
    <w:rsid w:val="00F72DB6"/>
    <w:rsid w:val="00F95988"/>
    <w:rsid w:val="00FC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D45B3B-E267-4E07-9EA8-FFB76DF9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lang w:val="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qFormat/>
    <w:pPr>
      <w:spacing w:before="100" w:after="100"/>
      <w:outlineLvl w:val="3"/>
    </w:pPr>
    <w:rPr>
      <w:b/>
      <w:bCs/>
      <w:color w:val="000000"/>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480" w:lineRule="auto"/>
    </w:pPr>
  </w:style>
  <w:style w:type="character" w:styleId="a4">
    <w:name w:val="Hyperlink"/>
    <w:rPr>
      <w:rFonts w:cs="Times New Roman"/>
      <w:color w:val="000000"/>
      <w:u w:val="single"/>
    </w:rPr>
  </w:style>
  <w:style w:type="paragraph" w:styleId="30">
    <w:name w:val="Body Text Indent 3"/>
    <w:basedOn w:val="a"/>
    <w:link w:val="31"/>
    <w:pPr>
      <w:spacing w:after="120"/>
      <w:ind w:left="283"/>
    </w:pPr>
    <w:rPr>
      <w:sz w:val="16"/>
      <w:szCs w:val="16"/>
    </w:rPr>
  </w:style>
  <w:style w:type="paragraph" w:styleId="a5">
    <w:name w:val="Normal (Web)"/>
    <w:basedOn w:val="a"/>
    <w:pPr>
      <w:spacing w:before="100" w:after="100"/>
    </w:pPr>
    <w:rPr>
      <w:lang w:val="ru-RU"/>
    </w:rPr>
  </w:style>
  <w:style w:type="paragraph" w:styleId="a6">
    <w:name w:val="footnote text"/>
    <w:basedOn w:val="a"/>
    <w:semiHidden/>
    <w:rPr>
      <w:sz w:val="20"/>
      <w:szCs w:val="20"/>
      <w:lang w:val="en-GB"/>
    </w:rPr>
  </w:style>
  <w:style w:type="paragraph" w:styleId="20">
    <w:name w:val="Body Text 2"/>
    <w:basedOn w:val="a"/>
    <w:pPr>
      <w:spacing w:after="120" w:line="480" w:lineRule="auto"/>
    </w:pPr>
    <w:rPr>
      <w:lang w:val="ru-RU"/>
    </w:rPr>
  </w:style>
  <w:style w:type="paragraph" w:customStyle="1" w:styleId="1KGK9">
    <w:name w:val="1KG=K9"/>
    <w:pPr>
      <w:autoSpaceDE w:val="0"/>
      <w:autoSpaceDN w:val="0"/>
    </w:pPr>
    <w:rPr>
      <w:rFonts w:ascii="Arial" w:hAnsi="Arial" w:cs="Arial"/>
      <w:sz w:val="24"/>
      <w:szCs w:val="24"/>
    </w:rPr>
  </w:style>
  <w:style w:type="paragraph" w:styleId="a7">
    <w:name w:val="Balloon Text"/>
    <w:basedOn w:val="a"/>
    <w:semiHidden/>
    <w:rPr>
      <w:rFonts w:ascii="Tahoma" w:hAnsi="Tahoma" w:cs="Tahoma"/>
      <w:sz w:val="16"/>
      <w:szCs w:val="16"/>
    </w:rPr>
  </w:style>
  <w:style w:type="character" w:styleId="a8">
    <w:name w:val="footnote reference"/>
    <w:semiHidden/>
    <w:rPr>
      <w:rFonts w:cs="Times New Roman"/>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sz w:val="20"/>
      <w:szCs w:val="20"/>
      <w:lang w:val="ru-RU"/>
    </w:rPr>
  </w:style>
  <w:style w:type="paragraph" w:styleId="a9">
    <w:name w:val="Body Text"/>
    <w:basedOn w:val="a"/>
    <w:pPr>
      <w:spacing w:after="120"/>
    </w:pPr>
  </w:style>
  <w:style w:type="paragraph" w:styleId="21">
    <w:name w:val="List 2"/>
    <w:basedOn w:val="a"/>
    <w:pPr>
      <w:ind w:left="566" w:hanging="283"/>
    </w:pPr>
    <w:rPr>
      <w:sz w:val="20"/>
      <w:szCs w:val="20"/>
      <w:lang w:val="en-GB"/>
    </w:rPr>
  </w:style>
  <w:style w:type="character" w:styleId="aa">
    <w:name w:val="Strong"/>
    <w:uiPriority w:val="22"/>
    <w:qFormat/>
    <w:rPr>
      <w:rFonts w:cs="Times New Roman"/>
      <w:b/>
      <w:bCs/>
    </w:rPr>
  </w:style>
  <w:style w:type="paragraph" w:styleId="ab">
    <w:name w:val="Document Map"/>
    <w:basedOn w:val="a"/>
    <w:semiHidden/>
    <w:pPr>
      <w:shd w:val="clear" w:color="auto" w:fill="000080"/>
    </w:pPr>
    <w:rPr>
      <w:rFonts w:ascii="Tahoma" w:hAnsi="Tahoma" w:cs="Tahoma"/>
    </w:rPr>
  </w:style>
  <w:style w:type="character" w:styleId="ac">
    <w:name w:val="annotation reference"/>
    <w:semiHidden/>
    <w:rPr>
      <w:rFonts w:cs="Times New Roman"/>
      <w:sz w:val="16"/>
      <w:szCs w:val="16"/>
    </w:rPr>
  </w:style>
  <w:style w:type="paragraph" w:styleId="ad">
    <w:name w:val="annotation text"/>
    <w:basedOn w:val="a"/>
    <w:semiHidden/>
    <w:rPr>
      <w:sz w:val="20"/>
      <w:szCs w:val="20"/>
    </w:rPr>
  </w:style>
  <w:style w:type="paragraph" w:styleId="ae">
    <w:name w:val="annotation subject"/>
    <w:basedOn w:val="ad"/>
    <w:next w:val="ad"/>
    <w:semiHidden/>
    <w:rPr>
      <w:b/>
      <w:bCs/>
    </w:rPr>
  </w:style>
  <w:style w:type="paragraph" w:styleId="32">
    <w:name w:val="Body Text 3"/>
    <w:basedOn w:val="a"/>
    <w:pPr>
      <w:spacing w:after="120"/>
    </w:pPr>
    <w:rPr>
      <w:sz w:val="16"/>
      <w:szCs w:val="16"/>
    </w:rPr>
  </w:style>
  <w:style w:type="paragraph" w:styleId="af">
    <w:name w:val="Plain Text"/>
    <w:basedOn w:val="a"/>
    <w:link w:val="af0"/>
    <w:pPr>
      <w:spacing w:before="120" w:line="340" w:lineRule="exact"/>
      <w:ind w:firstLine="709"/>
      <w:jc w:val="both"/>
    </w:pPr>
    <w:rPr>
      <w:rFonts w:ascii="Courier New" w:hAnsi="Courier New" w:cs="Courier New"/>
      <w:sz w:val="20"/>
      <w:szCs w:val="20"/>
      <w:lang w:val="ru-RU"/>
    </w:rPr>
  </w:style>
  <w:style w:type="paragraph" w:customStyle="1" w:styleId="af1">
    <w:name w:val="нумерованный список"/>
    <w:basedOn w:val="a"/>
    <w:pPr>
      <w:widowControl w:val="0"/>
      <w:tabs>
        <w:tab w:val="num" w:pos="360"/>
      </w:tabs>
      <w:spacing w:line="360" w:lineRule="auto"/>
    </w:pPr>
  </w:style>
  <w:style w:type="paragraph" w:styleId="af2">
    <w:name w:val="header"/>
    <w:basedOn w:val="a"/>
    <w:pPr>
      <w:tabs>
        <w:tab w:val="center" w:pos="4677"/>
        <w:tab w:val="right" w:pos="9355"/>
      </w:tabs>
    </w:pPr>
  </w:style>
  <w:style w:type="character" w:styleId="af3">
    <w:name w:val="page number"/>
    <w:rPr>
      <w:rFonts w:cs="Times New Roman"/>
    </w:rPr>
  </w:style>
  <w:style w:type="paragraph" w:styleId="22">
    <w:name w:val="Body Text Indent 2"/>
    <w:basedOn w:val="a"/>
    <w:pPr>
      <w:spacing w:after="120" w:line="480" w:lineRule="auto"/>
      <w:ind w:left="283"/>
    </w:pPr>
  </w:style>
  <w:style w:type="character" w:styleId="af4">
    <w:name w:val="FollowedHyperlink"/>
    <w:rPr>
      <w:color w:val="800080"/>
      <w:u w:val="single"/>
    </w:rPr>
  </w:style>
  <w:style w:type="paragraph" w:customStyle="1" w:styleId="10">
    <w:name w:val="Текст1"/>
    <w:basedOn w:val="a"/>
    <w:rsid w:val="00530182"/>
    <w:pPr>
      <w:autoSpaceDE/>
      <w:autoSpaceDN/>
    </w:pPr>
    <w:rPr>
      <w:rFonts w:ascii="Courier New" w:hAnsi="Courier New"/>
      <w:sz w:val="20"/>
      <w:szCs w:val="20"/>
      <w:lang w:val="ru-RU"/>
    </w:rPr>
  </w:style>
  <w:style w:type="paragraph" w:styleId="af5">
    <w:name w:val="footer"/>
    <w:basedOn w:val="a"/>
    <w:rsid w:val="00530182"/>
    <w:pPr>
      <w:tabs>
        <w:tab w:val="center" w:pos="4677"/>
        <w:tab w:val="right" w:pos="9355"/>
      </w:tabs>
    </w:pPr>
  </w:style>
  <w:style w:type="character" w:customStyle="1" w:styleId="31">
    <w:name w:val="Основной текст с отступом 3 Знак"/>
    <w:link w:val="30"/>
    <w:rsid w:val="00A201A5"/>
    <w:rPr>
      <w:sz w:val="16"/>
      <w:szCs w:val="16"/>
      <w:lang w:val="en-US"/>
    </w:rPr>
  </w:style>
  <w:style w:type="character" w:customStyle="1" w:styleId="af0">
    <w:name w:val="Текст Знак"/>
    <w:link w:val="af"/>
    <w:rsid w:val="00A201A5"/>
    <w:rPr>
      <w:rFonts w:ascii="Courier New" w:hAnsi="Courier New" w:cs="Courier New"/>
    </w:rPr>
  </w:style>
  <w:style w:type="paragraph" w:customStyle="1" w:styleId="11">
    <w:name w:val="Стиль полужирный Синий По ширине Первая строка:  1 см Междустр...."/>
    <w:basedOn w:val="a"/>
    <w:rsid w:val="00A201A5"/>
    <w:pPr>
      <w:keepNext/>
      <w:spacing w:line="360" w:lineRule="auto"/>
      <w:ind w:firstLine="567"/>
      <w:jc w:val="both"/>
    </w:pPr>
    <w:rPr>
      <w:b/>
      <w:bCs/>
      <w:color w:val="0000FF"/>
      <w:szCs w:val="20"/>
    </w:rPr>
  </w:style>
  <w:style w:type="paragraph" w:styleId="af6">
    <w:name w:val="Title"/>
    <w:basedOn w:val="a"/>
    <w:link w:val="af7"/>
    <w:qFormat/>
    <w:rsid w:val="00A201A5"/>
    <w:pPr>
      <w:autoSpaceDE/>
      <w:autoSpaceDN/>
      <w:ind w:firstLine="709"/>
      <w:jc w:val="center"/>
    </w:pPr>
    <w:rPr>
      <w:szCs w:val="20"/>
      <w:lang w:val="ru-RU"/>
    </w:rPr>
  </w:style>
  <w:style w:type="character" w:customStyle="1" w:styleId="af7">
    <w:name w:val="Название Знак"/>
    <w:link w:val="af6"/>
    <w:rsid w:val="00A201A5"/>
    <w:rPr>
      <w:sz w:val="24"/>
    </w:rPr>
  </w:style>
  <w:style w:type="character" w:customStyle="1" w:styleId="apple-style-span">
    <w:name w:val="apple-style-span"/>
    <w:rsid w:val="00A201A5"/>
  </w:style>
  <w:style w:type="character" w:customStyle="1" w:styleId="apple-converted-space">
    <w:name w:val="apple-converted-space"/>
    <w:rsid w:val="00A201A5"/>
  </w:style>
  <w:style w:type="paragraph" w:customStyle="1" w:styleId="bib">
    <w:name w:val="bib"/>
    <w:rsid w:val="00A201A5"/>
    <w:pPr>
      <w:snapToGrid w:val="0"/>
      <w:spacing w:line="230" w:lineRule="atLeast"/>
      <w:ind w:left="397" w:hanging="397"/>
      <w:jc w:val="both"/>
    </w:pPr>
    <w:rPr>
      <w:rFonts w:ascii="PetersburgC" w:hAnsi="PetersburgC"/>
      <w:sz w:val="18"/>
    </w:rPr>
  </w:style>
  <w:style w:type="paragraph" w:customStyle="1" w:styleId="Default">
    <w:name w:val="Default"/>
    <w:rsid w:val="00A201A5"/>
    <w:pPr>
      <w:autoSpaceDE w:val="0"/>
      <w:autoSpaceDN w:val="0"/>
      <w:adjustRightInd w:val="0"/>
    </w:pPr>
    <w:rPr>
      <w:color w:val="000000"/>
      <w:sz w:val="24"/>
      <w:szCs w:val="24"/>
    </w:rPr>
  </w:style>
  <w:style w:type="paragraph" w:customStyle="1" w:styleId="af8">
    <w:name w:val="Для таблиц"/>
    <w:basedOn w:val="a"/>
    <w:rsid w:val="00A31895"/>
    <w:pPr>
      <w:autoSpaceDE/>
      <w:autoSpaceDN/>
    </w:pPr>
    <w:rPr>
      <w:lang w:val="ru-RU"/>
    </w:rPr>
  </w:style>
  <w:style w:type="paragraph" w:customStyle="1" w:styleId="12">
    <w:name w:val="Знак1"/>
    <w:basedOn w:val="a"/>
    <w:rsid w:val="00A31895"/>
    <w:pPr>
      <w:tabs>
        <w:tab w:val="num" w:pos="643"/>
      </w:tabs>
      <w:autoSpaceDE/>
      <w:autoSpaceDN/>
      <w:spacing w:after="160" w:line="240" w:lineRule="exact"/>
    </w:pPr>
    <w:rPr>
      <w:rFonts w:ascii="Verdana" w:hAnsi="Verdana" w:cs="Verdana"/>
      <w:sz w:val="20"/>
      <w:szCs w:val="20"/>
      <w:lang w:eastAsia="en-US"/>
    </w:rPr>
  </w:style>
  <w:style w:type="paragraph" w:styleId="af9">
    <w:name w:val="List"/>
    <w:basedOn w:val="a"/>
    <w:rsid w:val="008E4760"/>
    <w:pPr>
      <w:ind w:left="283" w:hanging="283"/>
    </w:pPr>
  </w:style>
  <w:style w:type="paragraph" w:customStyle="1" w:styleId="210">
    <w:name w:val="Список 21"/>
    <w:basedOn w:val="a"/>
    <w:rsid w:val="008E4760"/>
    <w:pPr>
      <w:suppressAutoHyphens/>
      <w:autoSpaceDE/>
      <w:autoSpaceDN/>
      <w:ind w:left="566" w:hanging="283"/>
    </w:pPr>
    <w:rPr>
      <w:sz w:val="20"/>
      <w:szCs w:val="20"/>
      <w:lang w:val="ru-RU" w:eastAsia="ar-SA"/>
    </w:rPr>
  </w:style>
  <w:style w:type="table" w:styleId="afa">
    <w:name w:val="Table Grid"/>
    <w:basedOn w:val="a1"/>
    <w:rsid w:val="00371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437D25"/>
    <w:pPr>
      <w:autoSpaceDE/>
      <w:autoSpaceDN/>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82047">
      <w:bodyDiv w:val="1"/>
      <w:marLeft w:val="0"/>
      <w:marRight w:val="0"/>
      <w:marTop w:val="0"/>
      <w:marBottom w:val="0"/>
      <w:divBdr>
        <w:top w:val="none" w:sz="0" w:space="0" w:color="auto"/>
        <w:left w:val="none" w:sz="0" w:space="0" w:color="auto"/>
        <w:bottom w:val="none" w:sz="0" w:space="0" w:color="auto"/>
        <w:right w:val="none" w:sz="0" w:space="0" w:color="auto"/>
      </w:divBdr>
    </w:div>
    <w:div w:id="1270164960">
      <w:bodyDiv w:val="1"/>
      <w:marLeft w:val="0"/>
      <w:marRight w:val="0"/>
      <w:marTop w:val="0"/>
      <w:marBottom w:val="0"/>
      <w:divBdr>
        <w:top w:val="none" w:sz="0" w:space="0" w:color="auto"/>
        <w:left w:val="none" w:sz="0" w:space="0" w:color="auto"/>
        <w:bottom w:val="none" w:sz="0" w:space="0" w:color="auto"/>
        <w:right w:val="none" w:sz="0" w:space="0" w:color="auto"/>
      </w:divBdr>
    </w:div>
    <w:div w:id="1582643194">
      <w:bodyDiv w:val="1"/>
      <w:marLeft w:val="0"/>
      <w:marRight w:val="0"/>
      <w:marTop w:val="0"/>
      <w:marBottom w:val="0"/>
      <w:divBdr>
        <w:top w:val="none" w:sz="0" w:space="0" w:color="auto"/>
        <w:left w:val="none" w:sz="0" w:space="0" w:color="auto"/>
        <w:bottom w:val="none" w:sz="0" w:space="0" w:color="auto"/>
        <w:right w:val="none" w:sz="0" w:space="0" w:color="auto"/>
      </w:divBdr>
    </w:div>
    <w:div w:id="20070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authors/12030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birint.ru/authors/10349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birint.ru/pubhouse/1520/" TargetMode="External"/><Relationship Id="rId4" Type="http://schemas.openxmlformats.org/officeDocument/2006/relationships/webSettings" Target="webSettings.xml"/><Relationship Id="rId9" Type="http://schemas.openxmlformats.org/officeDocument/2006/relationships/hyperlink" Target="http://www.labirint.ru/authors/942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5092</Words>
  <Characters>29027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vt:lpstr>
    </vt:vector>
  </TitlesOfParts>
  <Company>sb</Company>
  <LinksUpToDate>false</LinksUpToDate>
  <CharactersWithSpaces>34051</CharactersWithSpaces>
  <SharedDoc>false</SharedDoc>
  <HLinks>
    <vt:vector size="24" baseType="variant">
      <vt:variant>
        <vt:i4>4587542</vt:i4>
      </vt:variant>
      <vt:variant>
        <vt:i4>9</vt:i4>
      </vt:variant>
      <vt:variant>
        <vt:i4>0</vt:i4>
      </vt:variant>
      <vt:variant>
        <vt:i4>5</vt:i4>
      </vt:variant>
      <vt:variant>
        <vt:lpwstr>http://www.labirint.ru/pubhouse/1520/</vt:lpwstr>
      </vt:variant>
      <vt:variant>
        <vt:lpwstr/>
      </vt:variant>
      <vt:variant>
        <vt:i4>5701726</vt:i4>
      </vt:variant>
      <vt:variant>
        <vt:i4>6</vt:i4>
      </vt:variant>
      <vt:variant>
        <vt:i4>0</vt:i4>
      </vt:variant>
      <vt:variant>
        <vt:i4>5</vt:i4>
      </vt:variant>
      <vt:variant>
        <vt:lpwstr>http://www.labirint.ru/authors/94227/</vt:lpwstr>
      </vt:variant>
      <vt:variant>
        <vt:lpwstr/>
      </vt:variant>
      <vt:variant>
        <vt:i4>7667809</vt:i4>
      </vt:variant>
      <vt:variant>
        <vt:i4>3</vt:i4>
      </vt:variant>
      <vt:variant>
        <vt:i4>0</vt:i4>
      </vt:variant>
      <vt:variant>
        <vt:i4>5</vt:i4>
      </vt:variant>
      <vt:variant>
        <vt:lpwstr>http://www.labirint.ru/authors/120308/</vt:lpwstr>
      </vt:variant>
      <vt:variant>
        <vt:lpwstr/>
      </vt:variant>
      <vt:variant>
        <vt:i4>8323177</vt:i4>
      </vt:variant>
      <vt:variant>
        <vt:i4>0</vt:i4>
      </vt:variant>
      <vt:variant>
        <vt:i4>0</vt:i4>
      </vt:variant>
      <vt:variant>
        <vt:i4>5</vt:i4>
      </vt:variant>
      <vt:variant>
        <vt:lpwstr>http://www.labirint.ru/authors/103495/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dc:title>
  <dc:subject/>
  <dc:creator>root</dc:creator>
  <cp:keywords/>
  <cp:lastModifiedBy>Пользователь Windows</cp:lastModifiedBy>
  <cp:revision>3</cp:revision>
  <cp:lastPrinted>2008-05-19T10:58:00Z</cp:lastPrinted>
  <dcterms:created xsi:type="dcterms:W3CDTF">2017-01-19T10:22:00Z</dcterms:created>
  <dcterms:modified xsi:type="dcterms:W3CDTF">2017-02-07T08:18:00Z</dcterms:modified>
</cp:coreProperties>
</file>